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367" w:rsidRDefault="00D54367" w:rsidP="004326E7">
      <w:pPr>
        <w:pStyle w:val="a5"/>
        <w:tabs>
          <w:tab w:val="left" w:pos="709"/>
        </w:tabs>
        <w:jc w:val="center"/>
        <w:rPr>
          <w:rFonts w:ascii="Times New Roman" w:hAnsi="Times New Roman" w:cs="Times New Roman"/>
          <w:b/>
          <w:sz w:val="28"/>
          <w:szCs w:val="28"/>
          <w:lang w:val="en-US"/>
        </w:rPr>
      </w:pPr>
      <w:r>
        <w:rPr>
          <w:noProof/>
          <w:lang w:eastAsia="ru-RU"/>
        </w:rPr>
        <w:drawing>
          <wp:anchor distT="0" distB="0" distL="114300" distR="114300" simplePos="0" relativeHeight="251658240" behindDoc="1" locked="0" layoutInCell="1" allowOverlap="1">
            <wp:simplePos x="0" y="0"/>
            <wp:positionH relativeFrom="column">
              <wp:posOffset>2798445</wp:posOffset>
            </wp:positionH>
            <wp:positionV relativeFrom="paragraph">
              <wp:posOffset>-452120</wp:posOffset>
            </wp:positionV>
            <wp:extent cx="581025" cy="647700"/>
            <wp:effectExtent l="0" t="0" r="9525" b="0"/>
            <wp:wrapTight wrapText="bothSides">
              <wp:wrapPolygon edited="0">
                <wp:start x="0" y="0"/>
                <wp:lineTo x="0" y="20965"/>
                <wp:lineTo x="21246" y="20965"/>
                <wp:lineTo x="21246" y="0"/>
                <wp:lineTo x="0" y="0"/>
              </wp:wrapPolygon>
            </wp:wrapTight>
            <wp:docPr id="1" name="Рисунок 1" descr="маленький 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маленький герб"/>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1025" cy="647700"/>
                    </a:xfrm>
                    <a:prstGeom prst="rect">
                      <a:avLst/>
                    </a:prstGeom>
                    <a:noFill/>
                  </pic:spPr>
                </pic:pic>
              </a:graphicData>
            </a:graphic>
            <wp14:sizeRelH relativeFrom="page">
              <wp14:pctWidth>0</wp14:pctWidth>
            </wp14:sizeRelH>
            <wp14:sizeRelV relativeFrom="page">
              <wp14:pctHeight>0</wp14:pctHeight>
            </wp14:sizeRelV>
          </wp:anchor>
        </w:drawing>
      </w:r>
    </w:p>
    <w:p w:rsidR="00D54367" w:rsidRDefault="00D54367" w:rsidP="00D54367">
      <w:pPr>
        <w:pStyle w:val="ConsPlusNormal0"/>
        <w:widowControl/>
        <w:jc w:val="both"/>
        <w:outlineLvl w:val="0"/>
        <w:rPr>
          <w:rFonts w:ascii="Times New Roman" w:hAnsi="Times New Roman" w:cs="Times New Roman"/>
          <w:sz w:val="28"/>
          <w:szCs w:val="28"/>
        </w:rPr>
      </w:pPr>
    </w:p>
    <w:p w:rsidR="00D54367" w:rsidRDefault="00D54367" w:rsidP="00D54367">
      <w:pPr>
        <w:pStyle w:val="ConsPlusNormal0"/>
        <w:widowControl/>
        <w:jc w:val="center"/>
        <w:outlineLvl w:val="0"/>
        <w:rPr>
          <w:rFonts w:ascii="Times New Roman" w:hAnsi="Times New Roman" w:cs="Times New Roman"/>
          <w:b/>
          <w:sz w:val="28"/>
          <w:szCs w:val="28"/>
        </w:rPr>
      </w:pPr>
      <w:r>
        <w:rPr>
          <w:rFonts w:ascii="Times New Roman" w:hAnsi="Times New Roman" w:cs="Times New Roman"/>
          <w:b/>
          <w:sz w:val="28"/>
          <w:szCs w:val="28"/>
        </w:rPr>
        <w:t>СОВЕТ ДЕПУТАТОВ СЕВЕРНОГО РАЙОНА</w:t>
      </w:r>
    </w:p>
    <w:p w:rsidR="00D54367" w:rsidRDefault="00D54367" w:rsidP="00D54367">
      <w:pPr>
        <w:pStyle w:val="ConsPlusNormal0"/>
        <w:widowControl/>
        <w:jc w:val="center"/>
        <w:outlineLvl w:val="0"/>
        <w:rPr>
          <w:rFonts w:ascii="Times New Roman" w:hAnsi="Times New Roman" w:cs="Times New Roman"/>
          <w:b/>
          <w:sz w:val="28"/>
          <w:szCs w:val="28"/>
        </w:rPr>
      </w:pPr>
      <w:r>
        <w:rPr>
          <w:rFonts w:ascii="Times New Roman" w:hAnsi="Times New Roman" w:cs="Times New Roman"/>
          <w:b/>
          <w:sz w:val="28"/>
          <w:szCs w:val="28"/>
        </w:rPr>
        <w:t>НОВОСИБИРСКОЙ ОБЛАСТИ</w:t>
      </w:r>
    </w:p>
    <w:p w:rsidR="00D54367" w:rsidRDefault="00D54367" w:rsidP="00D54367">
      <w:pPr>
        <w:pStyle w:val="ConsPlusNormal0"/>
        <w:widowControl/>
        <w:jc w:val="center"/>
        <w:outlineLvl w:val="0"/>
        <w:rPr>
          <w:rFonts w:ascii="Times New Roman" w:hAnsi="Times New Roman" w:cs="Times New Roman"/>
          <w:b/>
          <w:sz w:val="28"/>
          <w:szCs w:val="28"/>
        </w:rPr>
      </w:pPr>
      <w:r>
        <w:rPr>
          <w:rFonts w:ascii="Times New Roman" w:hAnsi="Times New Roman" w:cs="Times New Roman"/>
          <w:b/>
          <w:sz w:val="28"/>
          <w:szCs w:val="28"/>
        </w:rPr>
        <w:t>четвертого созыва</w:t>
      </w:r>
    </w:p>
    <w:p w:rsidR="00D54367" w:rsidRDefault="00D54367" w:rsidP="00D54367">
      <w:pPr>
        <w:pStyle w:val="ConsPlusNormal0"/>
        <w:widowControl/>
        <w:jc w:val="center"/>
        <w:outlineLvl w:val="0"/>
        <w:rPr>
          <w:rFonts w:ascii="Times New Roman" w:hAnsi="Times New Roman" w:cs="Times New Roman"/>
          <w:b/>
          <w:sz w:val="28"/>
          <w:szCs w:val="28"/>
        </w:rPr>
      </w:pPr>
    </w:p>
    <w:p w:rsidR="00D54367" w:rsidRDefault="00D54367" w:rsidP="00D54367">
      <w:pPr>
        <w:pStyle w:val="ConsPlusNormal0"/>
        <w:widowControl/>
        <w:jc w:val="center"/>
        <w:rPr>
          <w:rFonts w:ascii="Times New Roman" w:hAnsi="Times New Roman" w:cs="Times New Roman"/>
          <w:b/>
          <w:sz w:val="28"/>
          <w:szCs w:val="28"/>
        </w:rPr>
      </w:pPr>
      <w:r>
        <w:rPr>
          <w:rFonts w:ascii="Times New Roman" w:hAnsi="Times New Roman" w:cs="Times New Roman"/>
          <w:b/>
          <w:sz w:val="28"/>
          <w:szCs w:val="28"/>
        </w:rPr>
        <w:t>РЕШЕНИЕ</w:t>
      </w:r>
    </w:p>
    <w:p w:rsidR="00D54367" w:rsidRDefault="00DD1F8A" w:rsidP="00D54367">
      <w:pPr>
        <w:pStyle w:val="ConsPlusNormal0"/>
        <w:widowControl/>
        <w:jc w:val="center"/>
        <w:rPr>
          <w:rFonts w:ascii="Times New Roman" w:hAnsi="Times New Roman" w:cs="Times New Roman"/>
          <w:b/>
          <w:sz w:val="28"/>
          <w:szCs w:val="28"/>
        </w:rPr>
      </w:pPr>
      <w:r>
        <w:rPr>
          <w:rFonts w:ascii="Times New Roman" w:hAnsi="Times New Roman" w:cs="Times New Roman"/>
          <w:b/>
          <w:sz w:val="28"/>
          <w:szCs w:val="28"/>
        </w:rPr>
        <w:t>33</w:t>
      </w:r>
      <w:r w:rsidR="00D54367">
        <w:rPr>
          <w:rFonts w:ascii="Times New Roman" w:hAnsi="Times New Roman" w:cs="Times New Roman"/>
          <w:b/>
          <w:sz w:val="28"/>
          <w:szCs w:val="28"/>
        </w:rPr>
        <w:t>-й сессии</w:t>
      </w:r>
    </w:p>
    <w:p w:rsidR="00D54367" w:rsidRDefault="00D54367" w:rsidP="00D54367">
      <w:pPr>
        <w:pStyle w:val="ConsPlusNormal0"/>
        <w:widowControl/>
        <w:jc w:val="center"/>
        <w:rPr>
          <w:rFonts w:ascii="Times New Roman" w:hAnsi="Times New Roman" w:cs="Times New Roman"/>
          <w:sz w:val="28"/>
          <w:szCs w:val="28"/>
        </w:rPr>
      </w:pPr>
    </w:p>
    <w:p w:rsidR="00D54367" w:rsidRDefault="00203F43" w:rsidP="00D54367">
      <w:pPr>
        <w:pStyle w:val="ConsPlusNormal0"/>
        <w:widowControl/>
        <w:rPr>
          <w:rFonts w:ascii="Times New Roman" w:hAnsi="Times New Roman" w:cs="Times New Roman"/>
          <w:sz w:val="28"/>
          <w:szCs w:val="28"/>
        </w:rPr>
      </w:pPr>
      <w:r>
        <w:rPr>
          <w:rFonts w:ascii="Times New Roman" w:hAnsi="Times New Roman" w:cs="Times New Roman"/>
          <w:sz w:val="28"/>
          <w:szCs w:val="28"/>
        </w:rPr>
        <w:t xml:space="preserve">    </w:t>
      </w:r>
      <w:r w:rsidR="00DD1F8A">
        <w:rPr>
          <w:rFonts w:ascii="Times New Roman" w:hAnsi="Times New Roman" w:cs="Times New Roman"/>
          <w:sz w:val="28"/>
          <w:szCs w:val="28"/>
        </w:rPr>
        <w:t>16</w:t>
      </w:r>
      <w:r>
        <w:rPr>
          <w:rFonts w:ascii="Times New Roman" w:hAnsi="Times New Roman" w:cs="Times New Roman"/>
          <w:sz w:val="28"/>
          <w:szCs w:val="28"/>
        </w:rPr>
        <w:t>.0</w:t>
      </w:r>
      <w:r w:rsidR="00DD1F8A">
        <w:rPr>
          <w:rFonts w:ascii="Times New Roman" w:hAnsi="Times New Roman" w:cs="Times New Roman"/>
          <w:sz w:val="28"/>
          <w:szCs w:val="28"/>
        </w:rPr>
        <w:t>4</w:t>
      </w:r>
      <w:r w:rsidR="00D54367">
        <w:rPr>
          <w:rFonts w:ascii="Times New Roman" w:hAnsi="Times New Roman" w:cs="Times New Roman"/>
          <w:sz w:val="28"/>
          <w:szCs w:val="28"/>
        </w:rPr>
        <w:t xml:space="preserve">.2025                                  </w:t>
      </w:r>
      <w:r w:rsidR="004326E7">
        <w:rPr>
          <w:rFonts w:ascii="Times New Roman" w:hAnsi="Times New Roman" w:cs="Times New Roman"/>
          <w:sz w:val="28"/>
          <w:szCs w:val="28"/>
        </w:rPr>
        <w:t xml:space="preserve"> </w:t>
      </w:r>
      <w:r w:rsidR="00D54367">
        <w:rPr>
          <w:rFonts w:ascii="Times New Roman" w:hAnsi="Times New Roman" w:cs="Times New Roman"/>
          <w:sz w:val="28"/>
          <w:szCs w:val="28"/>
        </w:rPr>
        <w:t xml:space="preserve">   </w:t>
      </w:r>
      <w:proofErr w:type="spellStart"/>
      <w:r w:rsidR="00D54367">
        <w:rPr>
          <w:rFonts w:ascii="Times New Roman" w:hAnsi="Times New Roman" w:cs="Times New Roman"/>
          <w:sz w:val="28"/>
          <w:szCs w:val="28"/>
        </w:rPr>
        <w:t>с</w:t>
      </w:r>
      <w:proofErr w:type="gramStart"/>
      <w:r w:rsidR="00D54367">
        <w:rPr>
          <w:rFonts w:ascii="Times New Roman" w:hAnsi="Times New Roman" w:cs="Times New Roman"/>
          <w:sz w:val="28"/>
          <w:szCs w:val="28"/>
        </w:rPr>
        <w:t>.С</w:t>
      </w:r>
      <w:proofErr w:type="gramEnd"/>
      <w:r w:rsidR="00D54367">
        <w:rPr>
          <w:rFonts w:ascii="Times New Roman" w:hAnsi="Times New Roman" w:cs="Times New Roman"/>
          <w:sz w:val="28"/>
          <w:szCs w:val="28"/>
        </w:rPr>
        <w:t>еверное</w:t>
      </w:r>
      <w:proofErr w:type="spellEnd"/>
      <w:r w:rsidR="00D54367">
        <w:rPr>
          <w:rFonts w:ascii="Times New Roman" w:hAnsi="Times New Roman" w:cs="Times New Roman"/>
          <w:sz w:val="28"/>
          <w:szCs w:val="28"/>
        </w:rPr>
        <w:t xml:space="preserve">                                              №</w:t>
      </w:r>
      <w:r>
        <w:rPr>
          <w:rFonts w:ascii="Times New Roman" w:hAnsi="Times New Roman" w:cs="Times New Roman"/>
          <w:sz w:val="28"/>
          <w:szCs w:val="28"/>
        </w:rPr>
        <w:t xml:space="preserve"> </w:t>
      </w:r>
      <w:r w:rsidR="008C75BE">
        <w:rPr>
          <w:rFonts w:ascii="Times New Roman" w:hAnsi="Times New Roman" w:cs="Times New Roman"/>
          <w:sz w:val="28"/>
          <w:szCs w:val="28"/>
        </w:rPr>
        <w:t>7</w:t>
      </w:r>
      <w:bookmarkStart w:id="0" w:name="_GoBack"/>
      <w:bookmarkEnd w:id="0"/>
    </w:p>
    <w:p w:rsidR="00A152A7" w:rsidRDefault="00A152A7" w:rsidP="00A152A7">
      <w:pPr>
        <w:spacing w:after="0"/>
        <w:jc w:val="center"/>
        <w:rPr>
          <w:rFonts w:ascii="Times New Roman" w:hAnsi="Times New Roman" w:cs="Times New Roman"/>
          <w:sz w:val="28"/>
          <w:szCs w:val="28"/>
        </w:rPr>
      </w:pPr>
    </w:p>
    <w:p w:rsidR="004326E7" w:rsidRDefault="00913E75" w:rsidP="004326E7">
      <w:pPr>
        <w:spacing w:after="0" w:line="240" w:lineRule="auto"/>
        <w:jc w:val="center"/>
        <w:rPr>
          <w:rFonts w:ascii="Times New Roman" w:hAnsi="Times New Roman" w:cs="Times New Roman"/>
          <w:sz w:val="24"/>
          <w:szCs w:val="24"/>
        </w:rPr>
      </w:pPr>
      <w:r w:rsidRPr="00913E75">
        <w:rPr>
          <w:rFonts w:ascii="Times New Roman" w:hAnsi="Times New Roman" w:cs="Times New Roman"/>
          <w:sz w:val="24"/>
          <w:szCs w:val="24"/>
        </w:rPr>
        <w:t xml:space="preserve">О внесении изменений в решение Совета депутатов  Северного района </w:t>
      </w:r>
    </w:p>
    <w:p w:rsidR="00913E75" w:rsidRPr="00913E75" w:rsidRDefault="00913E75" w:rsidP="004326E7">
      <w:pPr>
        <w:spacing w:after="0" w:line="240" w:lineRule="auto"/>
        <w:jc w:val="center"/>
        <w:rPr>
          <w:rFonts w:ascii="Times New Roman" w:hAnsi="Times New Roman" w:cs="Times New Roman"/>
          <w:sz w:val="24"/>
          <w:szCs w:val="24"/>
        </w:rPr>
      </w:pPr>
      <w:r w:rsidRPr="00913E75">
        <w:rPr>
          <w:rFonts w:ascii="Times New Roman" w:hAnsi="Times New Roman" w:cs="Times New Roman"/>
          <w:sz w:val="24"/>
          <w:szCs w:val="24"/>
        </w:rPr>
        <w:t>Новосиби</w:t>
      </w:r>
      <w:r w:rsidR="009F76BD">
        <w:rPr>
          <w:rFonts w:ascii="Times New Roman" w:hAnsi="Times New Roman" w:cs="Times New Roman"/>
          <w:sz w:val="24"/>
          <w:szCs w:val="24"/>
        </w:rPr>
        <w:t>рской области от 29.03.2017 № 9</w:t>
      </w:r>
    </w:p>
    <w:p w:rsidR="00913E75" w:rsidRDefault="00913E75" w:rsidP="00913E75">
      <w:pPr>
        <w:spacing w:after="0"/>
        <w:rPr>
          <w:rFonts w:ascii="Times New Roman" w:hAnsi="Times New Roman" w:cs="Times New Roman"/>
          <w:sz w:val="28"/>
          <w:szCs w:val="28"/>
        </w:rPr>
      </w:pPr>
    </w:p>
    <w:p w:rsidR="00A152A7" w:rsidRPr="00913E75" w:rsidRDefault="00A152A7" w:rsidP="004326E7">
      <w:pPr>
        <w:spacing w:after="0" w:line="240" w:lineRule="auto"/>
        <w:ind w:firstLine="709"/>
        <w:jc w:val="both"/>
        <w:rPr>
          <w:rFonts w:ascii="Times New Roman" w:hAnsi="Times New Roman" w:cs="Times New Roman"/>
          <w:sz w:val="24"/>
          <w:szCs w:val="24"/>
        </w:rPr>
      </w:pPr>
      <w:r w:rsidRPr="00913E75">
        <w:rPr>
          <w:rFonts w:ascii="Times New Roman" w:hAnsi="Times New Roman" w:cs="Times New Roman"/>
          <w:sz w:val="24"/>
          <w:szCs w:val="24"/>
        </w:rPr>
        <w:t xml:space="preserve">В соответствии со статьей 33 Градостроительного кодекса Российской Федерации, Федеральным законом от 02.08.2019 № 283-ФЗ «О внесении изменений в Градостроительный кодекс Российской Федерации и отдельные законодательные акты Российской Федерации», приказом Федеральной службы государственной регистрации, кадастра и картографии от 10.11.2020 № </w:t>
      </w:r>
      <w:proofErr w:type="gramStart"/>
      <w:r w:rsidRPr="00913E75">
        <w:rPr>
          <w:rFonts w:ascii="Times New Roman" w:hAnsi="Times New Roman" w:cs="Times New Roman"/>
          <w:sz w:val="24"/>
          <w:szCs w:val="24"/>
        </w:rPr>
        <w:t>П</w:t>
      </w:r>
      <w:proofErr w:type="gramEnd"/>
      <w:r w:rsidRPr="00913E75">
        <w:rPr>
          <w:rFonts w:ascii="Times New Roman" w:hAnsi="Times New Roman" w:cs="Times New Roman"/>
          <w:sz w:val="24"/>
          <w:szCs w:val="24"/>
        </w:rPr>
        <w:t xml:space="preserve">/0412 «Об утверждении классификатора видов разрешенного использования земельных участков», Совет депутатов Северного района Новосибирской области </w:t>
      </w:r>
    </w:p>
    <w:p w:rsidR="00A152A7" w:rsidRPr="00913E75" w:rsidRDefault="00A152A7" w:rsidP="004326E7">
      <w:pPr>
        <w:spacing w:after="0" w:line="240" w:lineRule="auto"/>
        <w:ind w:firstLine="709"/>
        <w:jc w:val="both"/>
        <w:rPr>
          <w:rFonts w:ascii="Times New Roman" w:hAnsi="Times New Roman" w:cs="Times New Roman"/>
          <w:sz w:val="24"/>
          <w:szCs w:val="24"/>
        </w:rPr>
      </w:pPr>
      <w:r w:rsidRPr="00913E75">
        <w:rPr>
          <w:rFonts w:ascii="Times New Roman" w:hAnsi="Times New Roman" w:cs="Times New Roman"/>
          <w:sz w:val="24"/>
          <w:szCs w:val="24"/>
        </w:rPr>
        <w:t>РЕШИЛ:</w:t>
      </w:r>
    </w:p>
    <w:p w:rsidR="00E02F7A" w:rsidRDefault="00913E75" w:rsidP="004326E7">
      <w:pPr>
        <w:spacing w:after="0" w:line="240" w:lineRule="auto"/>
        <w:ind w:firstLine="709"/>
        <w:jc w:val="both"/>
        <w:rPr>
          <w:rFonts w:ascii="Times New Roman" w:eastAsia="Times New Roman" w:hAnsi="Times New Roman" w:cs="Arial"/>
          <w:sz w:val="24"/>
          <w:szCs w:val="24"/>
        </w:rPr>
      </w:pPr>
      <w:r w:rsidRPr="00913E75">
        <w:rPr>
          <w:rFonts w:ascii="Times New Roman" w:hAnsi="Times New Roman"/>
          <w:sz w:val="24"/>
          <w:szCs w:val="24"/>
        </w:rPr>
        <w:t>1</w:t>
      </w:r>
      <w:r w:rsidRPr="00E02F7A">
        <w:rPr>
          <w:rFonts w:ascii="Times New Roman" w:hAnsi="Times New Roman" w:cs="Times New Roman"/>
          <w:sz w:val="24"/>
          <w:szCs w:val="24"/>
        </w:rPr>
        <w:t>.Внести в Правила землеполь</w:t>
      </w:r>
      <w:r w:rsidR="009F76BD">
        <w:rPr>
          <w:rFonts w:ascii="Times New Roman" w:hAnsi="Times New Roman" w:cs="Times New Roman"/>
          <w:sz w:val="24"/>
          <w:szCs w:val="24"/>
        </w:rPr>
        <w:t>зования и застройки Новотроицкого</w:t>
      </w:r>
      <w:r w:rsidRPr="00E02F7A">
        <w:rPr>
          <w:rFonts w:ascii="Times New Roman" w:hAnsi="Times New Roman" w:cs="Times New Roman"/>
          <w:sz w:val="24"/>
          <w:szCs w:val="24"/>
        </w:rPr>
        <w:t xml:space="preserve"> сельсовета Северного района Новосибирской области, утвержденных решением Совета депутатов Северного района Новосиби</w:t>
      </w:r>
      <w:r w:rsidR="009F76BD">
        <w:rPr>
          <w:rFonts w:ascii="Times New Roman" w:hAnsi="Times New Roman" w:cs="Times New Roman"/>
          <w:sz w:val="24"/>
          <w:szCs w:val="24"/>
        </w:rPr>
        <w:t>рской области от 29.03.2017 № 9</w:t>
      </w:r>
      <w:r w:rsidRPr="00E02F7A">
        <w:rPr>
          <w:rFonts w:ascii="Times New Roman" w:hAnsi="Times New Roman" w:cs="Times New Roman"/>
          <w:sz w:val="24"/>
          <w:szCs w:val="24"/>
        </w:rPr>
        <w:t xml:space="preserve"> «Об утверждении Правил землеполь</w:t>
      </w:r>
      <w:r w:rsidR="009F76BD">
        <w:rPr>
          <w:rFonts w:ascii="Times New Roman" w:hAnsi="Times New Roman" w:cs="Times New Roman"/>
          <w:sz w:val="24"/>
          <w:szCs w:val="24"/>
        </w:rPr>
        <w:t>зования и застройки Новотроицкого</w:t>
      </w:r>
      <w:r w:rsidRPr="00E02F7A">
        <w:rPr>
          <w:rFonts w:ascii="Times New Roman" w:hAnsi="Times New Roman" w:cs="Times New Roman"/>
          <w:sz w:val="24"/>
          <w:szCs w:val="24"/>
        </w:rPr>
        <w:t xml:space="preserve"> сельсовета Северного района Новосибирской области» (далее-</w:t>
      </w:r>
      <w:proofErr w:type="spellStart"/>
      <w:r w:rsidRPr="00E02F7A">
        <w:rPr>
          <w:rFonts w:ascii="Times New Roman" w:hAnsi="Times New Roman" w:cs="Times New Roman"/>
          <w:sz w:val="24"/>
          <w:szCs w:val="24"/>
        </w:rPr>
        <w:t>ПЗиЗ</w:t>
      </w:r>
      <w:proofErr w:type="spellEnd"/>
      <w:r w:rsidRPr="00E02F7A">
        <w:rPr>
          <w:rFonts w:ascii="Times New Roman" w:hAnsi="Times New Roman" w:cs="Times New Roman"/>
          <w:sz w:val="24"/>
          <w:szCs w:val="24"/>
        </w:rPr>
        <w:t>),</w:t>
      </w:r>
      <w:r w:rsidR="00E02F7A" w:rsidRPr="00E02F7A">
        <w:rPr>
          <w:rFonts w:ascii="Times New Roman" w:hAnsi="Times New Roman" w:cs="Times New Roman"/>
          <w:sz w:val="24"/>
          <w:szCs w:val="24"/>
        </w:rPr>
        <w:t xml:space="preserve"> </w:t>
      </w:r>
      <w:r w:rsidR="00E02F7A" w:rsidRPr="00E02F7A">
        <w:rPr>
          <w:rFonts w:ascii="Times New Roman" w:eastAsia="Times New Roman" w:hAnsi="Times New Roman" w:cs="Times New Roman"/>
          <w:sz w:val="24"/>
          <w:szCs w:val="24"/>
        </w:rPr>
        <w:t>следующие изменения</w:t>
      </w:r>
      <w:r w:rsidR="00E02F7A" w:rsidRPr="00E02F7A">
        <w:rPr>
          <w:rFonts w:ascii="Times New Roman" w:eastAsia="Times New Roman" w:hAnsi="Times New Roman" w:cs="Arial"/>
          <w:sz w:val="24"/>
          <w:szCs w:val="24"/>
        </w:rPr>
        <w:t>:</w:t>
      </w:r>
    </w:p>
    <w:p w:rsidR="00AB2F07" w:rsidRPr="00433766" w:rsidRDefault="00344B3D" w:rsidP="00433766">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1.1.Статью 2 «</w:t>
      </w:r>
      <w:r w:rsidRPr="00B45117">
        <w:rPr>
          <w:rFonts w:ascii="Times New Roman" w:eastAsia="Times New Roman" w:hAnsi="Times New Roman" w:cs="Arial"/>
          <w:sz w:val="24"/>
          <w:szCs w:val="24"/>
        </w:rPr>
        <w:t>Порядок подготовки правил землепользования и застройки</w:t>
      </w:r>
      <w:r>
        <w:rPr>
          <w:rFonts w:ascii="Times New Roman" w:eastAsia="Times New Roman" w:hAnsi="Times New Roman" w:cs="Arial"/>
          <w:sz w:val="24"/>
          <w:szCs w:val="24"/>
        </w:rPr>
        <w:t>» Главы 1 «</w:t>
      </w:r>
      <w:r w:rsidRPr="00B45117">
        <w:rPr>
          <w:rFonts w:ascii="Times New Roman" w:eastAsia="Times New Roman" w:hAnsi="Times New Roman" w:cs="Arial"/>
          <w:sz w:val="24"/>
          <w:szCs w:val="24"/>
        </w:rPr>
        <w:t>Общие положения</w:t>
      </w:r>
      <w:r>
        <w:rPr>
          <w:rFonts w:ascii="Times New Roman" w:eastAsia="Times New Roman" w:hAnsi="Times New Roman" w:cs="Arial"/>
          <w:sz w:val="24"/>
          <w:szCs w:val="24"/>
        </w:rPr>
        <w:t>» изложить в следующей редакции:</w:t>
      </w:r>
    </w:p>
    <w:p w:rsidR="00344B3D" w:rsidRPr="00B45117" w:rsidRDefault="00344B3D" w:rsidP="00344B3D">
      <w:pPr>
        <w:spacing w:after="0" w:line="240" w:lineRule="auto"/>
        <w:jc w:val="both"/>
        <w:rPr>
          <w:rFonts w:ascii="Times New Roman" w:eastAsia="Times New Roman" w:hAnsi="Times New Roman" w:cs="Arial"/>
          <w:sz w:val="24"/>
          <w:szCs w:val="24"/>
        </w:rPr>
      </w:pPr>
      <w:r>
        <w:rPr>
          <w:rFonts w:ascii="Times New Roman" w:eastAsia="Times New Roman" w:hAnsi="Times New Roman" w:cs="Arial"/>
          <w:sz w:val="24"/>
          <w:szCs w:val="24"/>
        </w:rPr>
        <w:t xml:space="preserve">            «</w:t>
      </w:r>
      <w:r w:rsidR="00ED2524">
        <w:rPr>
          <w:rFonts w:ascii="Times New Roman" w:eastAsia="Times New Roman" w:hAnsi="Times New Roman" w:cs="Arial"/>
          <w:sz w:val="24"/>
          <w:szCs w:val="24"/>
        </w:rPr>
        <w:t>Статья 2</w:t>
      </w:r>
      <w:r w:rsidRPr="00B45117">
        <w:rPr>
          <w:rFonts w:ascii="Times New Roman" w:eastAsia="Times New Roman" w:hAnsi="Times New Roman" w:cs="Arial"/>
          <w:sz w:val="24"/>
          <w:szCs w:val="24"/>
        </w:rPr>
        <w:t>. Порядок подготовки проекта прав</w:t>
      </w:r>
      <w:r>
        <w:rPr>
          <w:rFonts w:ascii="Times New Roman" w:eastAsia="Times New Roman" w:hAnsi="Times New Roman" w:cs="Arial"/>
          <w:sz w:val="24"/>
          <w:szCs w:val="24"/>
        </w:rPr>
        <w:t>ил землепользования и застройки</w:t>
      </w:r>
    </w:p>
    <w:p w:rsidR="00344B3D" w:rsidRPr="00B45117" w:rsidRDefault="00344B3D" w:rsidP="00344B3D">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 Подготовка проекта правил землепользования и застройки может осуществляться применительно ко всем территориям поселений, муниципальных округов, городских округов, а также к частям территорий поселений, муниципальных округов, городских округов с последующим внесением в правила землепользования и застройки изменений, относящихся к другим частям территорий поселений, муниципаль</w:t>
      </w:r>
      <w:r>
        <w:rPr>
          <w:rFonts w:ascii="Times New Roman" w:eastAsia="Times New Roman" w:hAnsi="Times New Roman" w:cs="Arial"/>
          <w:sz w:val="24"/>
          <w:szCs w:val="24"/>
        </w:rPr>
        <w:t>ных округов, городских округов.</w:t>
      </w:r>
    </w:p>
    <w:p w:rsidR="00344B3D" w:rsidRPr="00B45117" w:rsidRDefault="00344B3D" w:rsidP="00344B3D">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1.1. В случае</w:t>
      </w:r>
      <w:proofErr w:type="gramStart"/>
      <w:r w:rsidRPr="00B45117">
        <w:rPr>
          <w:rFonts w:ascii="Times New Roman" w:eastAsia="Times New Roman" w:hAnsi="Times New Roman" w:cs="Arial"/>
          <w:sz w:val="24"/>
          <w:szCs w:val="24"/>
        </w:rPr>
        <w:t>,</w:t>
      </w:r>
      <w:proofErr w:type="gramEnd"/>
      <w:r w:rsidRPr="00B45117">
        <w:rPr>
          <w:rFonts w:ascii="Times New Roman" w:eastAsia="Times New Roman" w:hAnsi="Times New Roman" w:cs="Arial"/>
          <w:sz w:val="24"/>
          <w:szCs w:val="24"/>
        </w:rPr>
        <w:t xml:space="preserve"> если в соответ</w:t>
      </w:r>
      <w:r w:rsidR="00574119">
        <w:rPr>
          <w:rFonts w:ascii="Times New Roman" w:eastAsia="Times New Roman" w:hAnsi="Times New Roman" w:cs="Arial"/>
          <w:sz w:val="24"/>
          <w:szCs w:val="24"/>
        </w:rPr>
        <w:t>ствии со статьей 28.1 Градостроительного</w:t>
      </w:r>
      <w:r w:rsidRPr="00B45117">
        <w:rPr>
          <w:rFonts w:ascii="Times New Roman" w:eastAsia="Times New Roman" w:hAnsi="Times New Roman" w:cs="Arial"/>
          <w:sz w:val="24"/>
          <w:szCs w:val="24"/>
        </w:rPr>
        <w:t xml:space="preserve"> Кодекса утвержден единый документ, в том числе применительно к отдельным населенным пунктам, входящим в состав поселения, муниципального округа, городского округа, частям населенного пункта, подготовка и утверждение правил землепользования и застройки поселения, муниципального округа, городского округа, в том числе применительно к территориям указанных населенных пунктов, их частям, не осуществляются, а ранее утвержденные правила землепользования и застройки поселения, городского округа, в том числе применительно к территориям указанных населенных пунктов, их частям, подле</w:t>
      </w:r>
      <w:r>
        <w:rPr>
          <w:rFonts w:ascii="Times New Roman" w:eastAsia="Times New Roman" w:hAnsi="Times New Roman" w:cs="Arial"/>
          <w:sz w:val="24"/>
          <w:szCs w:val="24"/>
        </w:rPr>
        <w:t xml:space="preserve">жат признанию </w:t>
      </w:r>
      <w:proofErr w:type="gramStart"/>
      <w:r>
        <w:rPr>
          <w:rFonts w:ascii="Times New Roman" w:eastAsia="Times New Roman" w:hAnsi="Times New Roman" w:cs="Arial"/>
          <w:sz w:val="24"/>
          <w:szCs w:val="24"/>
        </w:rPr>
        <w:t>утратившими</w:t>
      </w:r>
      <w:proofErr w:type="gramEnd"/>
      <w:r>
        <w:rPr>
          <w:rFonts w:ascii="Times New Roman" w:eastAsia="Times New Roman" w:hAnsi="Times New Roman" w:cs="Arial"/>
          <w:sz w:val="24"/>
          <w:szCs w:val="24"/>
        </w:rPr>
        <w:t xml:space="preserve"> силу.</w:t>
      </w:r>
    </w:p>
    <w:p w:rsidR="00344B3D" w:rsidRPr="00B45117" w:rsidRDefault="00344B3D" w:rsidP="00344B3D">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rsidR="00344B3D" w:rsidRPr="00B45117" w:rsidRDefault="00344B3D" w:rsidP="00344B3D">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3. 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w:t>
      </w:r>
      <w:r w:rsidRPr="00B45117">
        <w:rPr>
          <w:rFonts w:ascii="Times New Roman" w:eastAsia="Times New Roman" w:hAnsi="Times New Roman" w:cs="Arial"/>
          <w:sz w:val="24"/>
          <w:szCs w:val="24"/>
        </w:rPr>
        <w:lastRenderedPageBreak/>
        <w:t>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в границах зон с особыми условиями использования территорий, общественные обсуждения или пу</w:t>
      </w:r>
      <w:r>
        <w:rPr>
          <w:rFonts w:ascii="Times New Roman" w:eastAsia="Times New Roman" w:hAnsi="Times New Roman" w:cs="Arial"/>
          <w:sz w:val="24"/>
          <w:szCs w:val="24"/>
        </w:rPr>
        <w:t>бличные слушания не проводятся.</w:t>
      </w:r>
    </w:p>
    <w:p w:rsidR="00344B3D" w:rsidRPr="00B45117" w:rsidRDefault="00344B3D" w:rsidP="00344B3D">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3.1. 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w:t>
      </w:r>
      <w:r>
        <w:rPr>
          <w:rFonts w:ascii="Times New Roman" w:eastAsia="Times New Roman" w:hAnsi="Times New Roman" w:cs="Arial"/>
          <w:sz w:val="24"/>
          <w:szCs w:val="24"/>
        </w:rPr>
        <w:t>исключением линейных объектов).</w:t>
      </w:r>
    </w:p>
    <w:p w:rsidR="00344B3D" w:rsidRPr="00B45117" w:rsidRDefault="00344B3D" w:rsidP="00344B3D">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4. Применительно к части территории поселения, муниципального округа или городского округа подготовка проекта правил землепользования и застройки может осуществляться при отсутствии соответственно генерального плана поселения, генерального плана муниципального округа, генера</w:t>
      </w:r>
      <w:r>
        <w:rPr>
          <w:rFonts w:ascii="Times New Roman" w:eastAsia="Times New Roman" w:hAnsi="Times New Roman" w:cs="Arial"/>
          <w:sz w:val="24"/>
          <w:szCs w:val="24"/>
        </w:rPr>
        <w:t>льного плана городского округа.</w:t>
      </w:r>
    </w:p>
    <w:p w:rsidR="00344B3D" w:rsidRPr="00B45117" w:rsidRDefault="00344B3D" w:rsidP="00344B3D">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5. </w:t>
      </w:r>
      <w:proofErr w:type="gramStart"/>
      <w:r w:rsidRPr="00B45117">
        <w:rPr>
          <w:rFonts w:ascii="Times New Roman" w:eastAsia="Times New Roman" w:hAnsi="Times New Roman" w:cs="Arial"/>
          <w:sz w:val="24"/>
          <w:szCs w:val="24"/>
        </w:rPr>
        <w:t>Решение о подготовке проекта правил землепользования и застройки принимается главой местной администрации с установлением этапов градостроительного зонирования применительно ко всем территориям поселения, муниципального округа, городского округа или межселенной территории либо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поселения, муниципального округа или городского округа), порядка и</w:t>
      </w:r>
      <w:proofErr w:type="gramEnd"/>
      <w:r w:rsidRPr="00B45117">
        <w:rPr>
          <w:rFonts w:ascii="Times New Roman" w:eastAsia="Times New Roman" w:hAnsi="Times New Roman" w:cs="Arial"/>
          <w:sz w:val="24"/>
          <w:szCs w:val="24"/>
        </w:rPr>
        <w:t xml:space="preserve"> сроков проведения работ по подготовке правил землепользования и застройки, иных положений, касающихся организации у</w:t>
      </w:r>
      <w:r>
        <w:rPr>
          <w:rFonts w:ascii="Times New Roman" w:eastAsia="Times New Roman" w:hAnsi="Times New Roman" w:cs="Arial"/>
          <w:sz w:val="24"/>
          <w:szCs w:val="24"/>
        </w:rPr>
        <w:t>казанных работ.</w:t>
      </w:r>
    </w:p>
    <w:p w:rsidR="00344B3D" w:rsidRPr="00B45117" w:rsidRDefault="00344B3D" w:rsidP="00344B3D">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6. Одновременно с принятием решения о подготовке проекта правил землепользования и застройки главой местной администрации утверждаются </w:t>
      </w:r>
      <w:proofErr w:type="gramStart"/>
      <w:r w:rsidRPr="00B45117">
        <w:rPr>
          <w:rFonts w:ascii="Times New Roman" w:eastAsia="Times New Roman" w:hAnsi="Times New Roman" w:cs="Arial"/>
          <w:sz w:val="24"/>
          <w:szCs w:val="24"/>
        </w:rPr>
        <w:t>состав</w:t>
      </w:r>
      <w:proofErr w:type="gramEnd"/>
      <w:r w:rsidRPr="00B45117">
        <w:rPr>
          <w:rFonts w:ascii="Times New Roman" w:eastAsia="Times New Roman" w:hAnsi="Times New Roman" w:cs="Arial"/>
          <w:sz w:val="24"/>
          <w:szCs w:val="24"/>
        </w:rPr>
        <w:t xml:space="preserve">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w:t>
      </w:r>
      <w:r>
        <w:rPr>
          <w:rFonts w:ascii="Times New Roman" w:eastAsia="Times New Roman" w:hAnsi="Times New Roman" w:cs="Arial"/>
          <w:sz w:val="24"/>
          <w:szCs w:val="24"/>
        </w:rPr>
        <w:t>ных слушаний при их проведении.</w:t>
      </w:r>
    </w:p>
    <w:p w:rsidR="00344B3D" w:rsidRPr="00B45117" w:rsidRDefault="00574119" w:rsidP="00344B3D">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7. Глава Северного района</w:t>
      </w:r>
      <w:r w:rsidR="00344B3D" w:rsidRPr="00B45117">
        <w:rPr>
          <w:rFonts w:ascii="Times New Roman" w:eastAsia="Times New Roman" w:hAnsi="Times New Roman" w:cs="Arial"/>
          <w:sz w:val="24"/>
          <w:szCs w:val="24"/>
        </w:rPr>
        <w:t xml:space="preserve"> не </w:t>
      </w:r>
      <w:proofErr w:type="gramStart"/>
      <w:r w:rsidR="00344B3D" w:rsidRPr="00B45117">
        <w:rPr>
          <w:rFonts w:ascii="Times New Roman" w:eastAsia="Times New Roman" w:hAnsi="Times New Roman" w:cs="Arial"/>
          <w:sz w:val="24"/>
          <w:szCs w:val="24"/>
        </w:rPr>
        <w:t>позднее</w:t>
      </w:r>
      <w:proofErr w:type="gramEnd"/>
      <w:r w:rsidR="00344B3D" w:rsidRPr="00B45117">
        <w:rPr>
          <w:rFonts w:ascii="Times New Roman" w:eastAsia="Times New Roman" w:hAnsi="Times New Roman" w:cs="Arial"/>
          <w:sz w:val="24"/>
          <w:szCs w:val="24"/>
        </w:rPr>
        <w:t xml:space="preserve">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(при наличии официального сайта муниципального образования) в сети "Интернет". Сообщение о принятии такого решения также может быть распрос</w:t>
      </w:r>
      <w:r w:rsidR="00344B3D">
        <w:rPr>
          <w:rFonts w:ascii="Times New Roman" w:eastAsia="Times New Roman" w:hAnsi="Times New Roman" w:cs="Arial"/>
          <w:sz w:val="24"/>
          <w:szCs w:val="24"/>
        </w:rPr>
        <w:t>транено по радио и телевидению.</w:t>
      </w:r>
    </w:p>
    <w:p w:rsidR="00344B3D" w:rsidRPr="00B45117" w:rsidRDefault="00344B3D" w:rsidP="00344B3D">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7.1. В случае приведения правил землепользования и застройки в соответствие с ограничениями использования объектов недвижимости, установленными в границах зон с особыми условиями использования территорий, опубликование сообщения о принятии решения о подготовке проекта о внесении изменений в правила землепользо</w:t>
      </w:r>
      <w:r>
        <w:rPr>
          <w:rFonts w:ascii="Times New Roman" w:eastAsia="Times New Roman" w:hAnsi="Times New Roman" w:cs="Arial"/>
          <w:sz w:val="24"/>
          <w:szCs w:val="24"/>
        </w:rPr>
        <w:t>вания и застройки не требуется.</w:t>
      </w:r>
    </w:p>
    <w:p w:rsidR="00344B3D" w:rsidRPr="00B45117" w:rsidRDefault="00344B3D" w:rsidP="00344B3D">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8. В указанном в части 7 настоящей статьи сообщении о принятии решения о подготовке проекта правил землепользования и застройки указываются:</w:t>
      </w:r>
    </w:p>
    <w:p w:rsidR="00344B3D" w:rsidRPr="00B45117" w:rsidRDefault="00344B3D" w:rsidP="00344B3D">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 состав и порядок деятельности комиссии;</w:t>
      </w:r>
    </w:p>
    <w:p w:rsidR="00344B3D" w:rsidRPr="00433766" w:rsidRDefault="00344B3D" w:rsidP="00AB2F07">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2) последовательность градостроительного зонирования применительно к территориям поселения, муниципального округа, городского округа или межселенным территориям либо применительно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поселения, муниципального округа или городского округа);</w:t>
      </w:r>
    </w:p>
    <w:p w:rsidR="00344B3D" w:rsidRPr="00B45117" w:rsidRDefault="00344B3D" w:rsidP="00344B3D">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lastRenderedPageBreak/>
        <w:t>3) порядок и сроки проведения работ по подготовке проекта правил землепользования и застройки;</w:t>
      </w:r>
    </w:p>
    <w:p w:rsidR="00344B3D" w:rsidRPr="00B45117" w:rsidRDefault="00344B3D" w:rsidP="00344B3D">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4) порядок направления в комиссию предложений заинтересованных лиц по подготовке проекта правил землепользования и застройки;</w:t>
      </w:r>
    </w:p>
    <w:p w:rsidR="00344B3D" w:rsidRPr="00B45117" w:rsidRDefault="00344B3D" w:rsidP="00344B3D">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5) иные вопросы организации работ.</w:t>
      </w:r>
    </w:p>
    <w:p w:rsidR="00344B3D" w:rsidRPr="00B45117" w:rsidRDefault="00344B3D" w:rsidP="00B053DF">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8.1. </w:t>
      </w:r>
      <w:proofErr w:type="gramStart"/>
      <w:r w:rsidRPr="00B45117">
        <w:rPr>
          <w:rFonts w:ascii="Times New Roman" w:eastAsia="Times New Roman" w:hAnsi="Times New Roman" w:cs="Arial"/>
          <w:sz w:val="24"/>
          <w:szCs w:val="24"/>
        </w:rPr>
        <w:t>Проект правил землепользования и застройки,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 подлежит согласованию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исполнительным органом субъекта Российской Федерации, уполномоченным в области охраны объектов культурного наследия, в соответствии с Федеральным законом</w:t>
      </w:r>
      <w:proofErr w:type="gramEnd"/>
      <w:r w:rsidRPr="00B45117">
        <w:rPr>
          <w:rFonts w:ascii="Times New Roman" w:eastAsia="Times New Roman" w:hAnsi="Times New Roman" w:cs="Arial"/>
          <w:sz w:val="24"/>
          <w:szCs w:val="24"/>
        </w:rPr>
        <w:t xml:space="preserve"> от 25 июня 2002 года N 73-ФЗ "Об объектах культурного наследия (памятниках истории и культуры)</w:t>
      </w:r>
      <w:r>
        <w:rPr>
          <w:rFonts w:ascii="Times New Roman" w:eastAsia="Times New Roman" w:hAnsi="Times New Roman" w:cs="Arial"/>
          <w:sz w:val="24"/>
          <w:szCs w:val="24"/>
        </w:rPr>
        <w:t xml:space="preserve"> народов Российской Федерации".</w:t>
      </w:r>
    </w:p>
    <w:p w:rsidR="00344B3D" w:rsidRPr="00B45117" w:rsidRDefault="00B053DF" w:rsidP="00344B3D">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8.2</w:t>
      </w:r>
      <w:r w:rsidR="00344B3D" w:rsidRPr="00B45117">
        <w:rPr>
          <w:rFonts w:ascii="Times New Roman" w:eastAsia="Times New Roman" w:hAnsi="Times New Roman" w:cs="Arial"/>
          <w:sz w:val="24"/>
          <w:szCs w:val="24"/>
        </w:rPr>
        <w:t>. В случае</w:t>
      </w:r>
      <w:proofErr w:type="gramStart"/>
      <w:r w:rsidR="00344B3D" w:rsidRPr="00B45117">
        <w:rPr>
          <w:rFonts w:ascii="Times New Roman" w:eastAsia="Times New Roman" w:hAnsi="Times New Roman" w:cs="Arial"/>
          <w:sz w:val="24"/>
          <w:szCs w:val="24"/>
        </w:rPr>
        <w:t>,</w:t>
      </w:r>
      <w:proofErr w:type="gramEnd"/>
      <w:r w:rsidR="00344B3D" w:rsidRPr="00B45117">
        <w:rPr>
          <w:rFonts w:ascii="Times New Roman" w:eastAsia="Times New Roman" w:hAnsi="Times New Roman" w:cs="Arial"/>
          <w:sz w:val="24"/>
          <w:szCs w:val="24"/>
        </w:rPr>
        <w:t xml:space="preserve"> если в границах особо охраняемой природной территории федерального или регионального значения полностью расположен населенный пункт, проект правил землепользования и застройки, подготовленный применительно к территории такого населенного пункта, находящейся в границах указанной особо охраняемой природной территории, подлежит согласованию соответственно с федеральным органом исполнительной власти, исполнительным органом субъекта Российской Федерации, в ведении которых находится особо охраняемая природная территория. Предметом согласования является соответствие градостроительного регламента, устанавливаемого применительно к территории указанного населенного пункта, режиму особой охраны, предусмотренному законодательством Российской Федерации об особо охраняемых природных территориях и положением об особо охраняемой природной территории. Согласование осуществляется в порядке, установленном Прави</w:t>
      </w:r>
      <w:r w:rsidR="00344B3D">
        <w:rPr>
          <w:rFonts w:ascii="Times New Roman" w:eastAsia="Times New Roman" w:hAnsi="Times New Roman" w:cs="Arial"/>
          <w:sz w:val="24"/>
          <w:szCs w:val="24"/>
        </w:rPr>
        <w:t>тельством Российской Федерации.</w:t>
      </w:r>
    </w:p>
    <w:p w:rsidR="00344B3D" w:rsidRPr="00B45117" w:rsidRDefault="00344B3D" w:rsidP="00344B3D">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9. </w:t>
      </w:r>
      <w:proofErr w:type="gramStart"/>
      <w:r w:rsidRPr="00B45117">
        <w:rPr>
          <w:rFonts w:ascii="Times New Roman" w:eastAsia="Times New Roman" w:hAnsi="Times New Roman" w:cs="Arial"/>
          <w:sz w:val="24"/>
          <w:szCs w:val="24"/>
        </w:rPr>
        <w:t>Орган местного самоуправления 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муниципального округа, генеральному плану городского округа,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w:t>
      </w:r>
      <w:proofErr w:type="gramEnd"/>
      <w:r w:rsidRPr="00B45117">
        <w:rPr>
          <w:rFonts w:ascii="Times New Roman" w:eastAsia="Times New Roman" w:hAnsi="Times New Roman" w:cs="Arial"/>
          <w:sz w:val="24"/>
          <w:szCs w:val="24"/>
        </w:rPr>
        <w:t xml:space="preserve"> и материалам, содержащимся в государственных информационных системах обеспечения градостроительной деятельности </w:t>
      </w:r>
      <w:r>
        <w:rPr>
          <w:rFonts w:ascii="Times New Roman" w:eastAsia="Times New Roman" w:hAnsi="Times New Roman" w:cs="Arial"/>
          <w:sz w:val="24"/>
          <w:szCs w:val="24"/>
        </w:rPr>
        <w:t>субъектов Российской Федерации.</w:t>
      </w:r>
    </w:p>
    <w:p w:rsidR="00344B3D" w:rsidRPr="00B45117" w:rsidRDefault="00344B3D" w:rsidP="00344B3D">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10. По результатам указанной в части 9 настоящей статьи проверки орган местного самоуправления направляет проект правил землепользования и застройки главе муниципального образования или в случае обнаружения его несоответствия требованиям и документам, указанным в части 9 настоящей статьи, в комиссию на доработку.</w:t>
      </w:r>
    </w:p>
    <w:p w:rsidR="00344B3D" w:rsidRPr="00B45117" w:rsidRDefault="00344B3D" w:rsidP="00344B3D">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11. </w:t>
      </w:r>
      <w:r w:rsidR="00574119">
        <w:rPr>
          <w:rFonts w:ascii="Times New Roman" w:eastAsia="Times New Roman" w:hAnsi="Times New Roman" w:cs="Arial"/>
          <w:sz w:val="24"/>
          <w:szCs w:val="24"/>
        </w:rPr>
        <w:t>Глава Северного района Новосибирской области</w:t>
      </w:r>
      <w:r w:rsidRPr="00B45117">
        <w:rPr>
          <w:rFonts w:ascii="Times New Roman" w:eastAsia="Times New Roman" w:hAnsi="Times New Roman" w:cs="Arial"/>
          <w:sz w:val="24"/>
          <w:szCs w:val="24"/>
        </w:rPr>
        <w:t xml:space="preserve"> при получении от органа местного самоуправления 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w:t>
      </w:r>
      <w:r>
        <w:rPr>
          <w:rFonts w:ascii="Times New Roman" w:eastAsia="Times New Roman" w:hAnsi="Times New Roman" w:cs="Arial"/>
          <w:sz w:val="24"/>
          <w:szCs w:val="24"/>
        </w:rPr>
        <w:t>олучения такого проекта.</w:t>
      </w:r>
    </w:p>
    <w:p w:rsidR="00344B3D" w:rsidRPr="00B45117" w:rsidRDefault="00344B3D" w:rsidP="00B053DF">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12. Общественные обсуждения или публичные слушания по проекту правил землепользования и застройки проводятся в порядке, определяемом уставом муниципального образования и (или) нормативным правовым актом представительного органа муниципального образования, в соответствии</w:t>
      </w:r>
      <w:r w:rsidR="00ED2524">
        <w:rPr>
          <w:rFonts w:ascii="Times New Roman" w:eastAsia="Times New Roman" w:hAnsi="Times New Roman" w:cs="Arial"/>
          <w:sz w:val="24"/>
          <w:szCs w:val="24"/>
        </w:rPr>
        <w:t xml:space="preserve"> со статьями 5.1 и 28 Градостроительного</w:t>
      </w:r>
      <w:r w:rsidRPr="00B45117">
        <w:rPr>
          <w:rFonts w:ascii="Times New Roman" w:eastAsia="Times New Roman" w:hAnsi="Times New Roman" w:cs="Arial"/>
          <w:sz w:val="24"/>
          <w:szCs w:val="24"/>
        </w:rPr>
        <w:t xml:space="preserve"> Кодекса и с частями 13 и 14 настоящей статьи.</w:t>
      </w:r>
    </w:p>
    <w:p w:rsidR="00344B3D" w:rsidRPr="00B45117" w:rsidRDefault="00344B3D" w:rsidP="00344B3D">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12.1. Случаи подготовки проектов правил землепользования и застройки, проектов, предусматривающих внесение изменений в правила землепользования и застройки, без </w:t>
      </w:r>
      <w:r w:rsidRPr="00B45117">
        <w:rPr>
          <w:rFonts w:ascii="Times New Roman" w:eastAsia="Times New Roman" w:hAnsi="Times New Roman" w:cs="Arial"/>
          <w:sz w:val="24"/>
          <w:szCs w:val="24"/>
        </w:rPr>
        <w:lastRenderedPageBreak/>
        <w:t xml:space="preserve">проведения общественных обсуждений или публичных слушаний могут быть установлены законодательством субъекта Российской Федерации о </w:t>
      </w:r>
      <w:r>
        <w:rPr>
          <w:rFonts w:ascii="Times New Roman" w:eastAsia="Times New Roman" w:hAnsi="Times New Roman" w:cs="Arial"/>
          <w:sz w:val="24"/>
          <w:szCs w:val="24"/>
        </w:rPr>
        <w:t>градостроительной деятельности.</w:t>
      </w:r>
    </w:p>
    <w:p w:rsidR="00344B3D" w:rsidRPr="00B45117" w:rsidRDefault="00344B3D" w:rsidP="00344B3D">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13. 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w:t>
      </w:r>
      <w:r>
        <w:rPr>
          <w:rFonts w:ascii="Times New Roman" w:eastAsia="Times New Roman" w:hAnsi="Times New Roman" w:cs="Arial"/>
          <w:sz w:val="24"/>
          <w:szCs w:val="24"/>
        </w:rPr>
        <w:t>я опубликования такого проекта.</w:t>
      </w:r>
    </w:p>
    <w:p w:rsidR="00344B3D" w:rsidRPr="00B45117" w:rsidRDefault="00344B3D" w:rsidP="00344B3D">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 xml:space="preserve">14. </w:t>
      </w:r>
      <w:proofErr w:type="gramStart"/>
      <w:r w:rsidRPr="00B45117">
        <w:rPr>
          <w:rFonts w:ascii="Times New Roman" w:eastAsia="Times New Roman" w:hAnsi="Times New Roman" w:cs="Arial"/>
          <w:sz w:val="24"/>
          <w:szCs w:val="24"/>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целях комплексного развития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w:t>
      </w:r>
      <w:proofErr w:type="gramEnd"/>
      <w:r w:rsidRPr="00B45117">
        <w:rPr>
          <w:rFonts w:ascii="Times New Roman" w:eastAsia="Times New Roman" w:hAnsi="Times New Roman" w:cs="Arial"/>
          <w:sz w:val="24"/>
          <w:szCs w:val="24"/>
        </w:rPr>
        <w:t xml:space="preserve"> регламент, в границах территории, по</w:t>
      </w:r>
      <w:r>
        <w:rPr>
          <w:rFonts w:ascii="Times New Roman" w:eastAsia="Times New Roman" w:hAnsi="Times New Roman" w:cs="Arial"/>
          <w:sz w:val="24"/>
          <w:szCs w:val="24"/>
        </w:rPr>
        <w:t>длежащей комплексному развитию.</w:t>
      </w:r>
    </w:p>
    <w:p w:rsidR="00344B3D" w:rsidRPr="00B45117" w:rsidRDefault="00344B3D" w:rsidP="00344B3D">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15.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w:t>
      </w:r>
      <w:r w:rsidR="00574119">
        <w:rPr>
          <w:rFonts w:ascii="Times New Roman" w:eastAsia="Times New Roman" w:hAnsi="Times New Roman" w:cs="Arial"/>
          <w:sz w:val="24"/>
          <w:szCs w:val="24"/>
        </w:rPr>
        <w:t>оект</w:t>
      </w:r>
      <w:r w:rsidR="00450962">
        <w:rPr>
          <w:rFonts w:ascii="Times New Roman" w:eastAsia="Times New Roman" w:hAnsi="Times New Roman" w:cs="Arial"/>
          <w:sz w:val="24"/>
          <w:szCs w:val="24"/>
        </w:rPr>
        <w:t xml:space="preserve"> Главе</w:t>
      </w:r>
      <w:r w:rsidR="00574119">
        <w:rPr>
          <w:rFonts w:ascii="Times New Roman" w:eastAsia="Times New Roman" w:hAnsi="Times New Roman" w:cs="Arial"/>
          <w:sz w:val="24"/>
          <w:szCs w:val="24"/>
        </w:rPr>
        <w:t xml:space="preserve"> Северного района</w:t>
      </w:r>
      <w:r w:rsidRPr="00B45117">
        <w:rPr>
          <w:rFonts w:ascii="Times New Roman" w:eastAsia="Times New Roman" w:hAnsi="Times New Roman" w:cs="Arial"/>
          <w:sz w:val="24"/>
          <w:szCs w:val="24"/>
        </w:rPr>
        <w:t>.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w:t>
      </w:r>
      <w:r w:rsidR="006835BF">
        <w:rPr>
          <w:rFonts w:ascii="Times New Roman" w:eastAsia="Times New Roman" w:hAnsi="Times New Roman" w:cs="Arial"/>
          <w:sz w:val="24"/>
          <w:szCs w:val="24"/>
        </w:rPr>
        <w:t>дение в соответствии с Градостроительным</w:t>
      </w:r>
      <w:r w:rsidRPr="00B45117">
        <w:rPr>
          <w:rFonts w:ascii="Times New Roman" w:eastAsia="Times New Roman" w:hAnsi="Times New Roman" w:cs="Arial"/>
          <w:sz w:val="24"/>
          <w:szCs w:val="24"/>
        </w:rPr>
        <w:t xml:space="preserve"> Кодексом не требуется.</w:t>
      </w:r>
    </w:p>
    <w:p w:rsidR="00344B3D" w:rsidRPr="00B45117" w:rsidRDefault="00574119" w:rsidP="00344B3D">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 xml:space="preserve">16. </w:t>
      </w:r>
      <w:proofErr w:type="gramStart"/>
      <w:r>
        <w:rPr>
          <w:rFonts w:ascii="Times New Roman" w:eastAsia="Times New Roman" w:hAnsi="Times New Roman" w:cs="Arial"/>
          <w:sz w:val="24"/>
          <w:szCs w:val="24"/>
        </w:rPr>
        <w:t>Глава Северного района</w:t>
      </w:r>
      <w:r w:rsidR="00344B3D" w:rsidRPr="00B45117">
        <w:rPr>
          <w:rFonts w:ascii="Times New Roman" w:eastAsia="Times New Roman" w:hAnsi="Times New Roman" w:cs="Arial"/>
          <w:sz w:val="24"/>
          <w:szCs w:val="24"/>
        </w:rPr>
        <w:t xml:space="preserve"> в течение десяти дней после представления ему проекта правил землепользования и застройки и указанных в части 15 настоящей статьи обязательных приложений должен принять решение об утверждении правил землепользования и застройки (в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местной администрацией), о направлении указанного проекта в представительный орган</w:t>
      </w:r>
      <w:proofErr w:type="gramEnd"/>
      <w:r w:rsidR="00344B3D" w:rsidRPr="00B45117">
        <w:rPr>
          <w:rFonts w:ascii="Times New Roman" w:eastAsia="Times New Roman" w:hAnsi="Times New Roman" w:cs="Arial"/>
          <w:sz w:val="24"/>
          <w:szCs w:val="24"/>
        </w:rPr>
        <w:t xml:space="preserve"> местного самоуправления 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344B3D" w:rsidRDefault="00344B3D" w:rsidP="00344B3D">
      <w:pPr>
        <w:spacing w:after="0" w:line="240" w:lineRule="auto"/>
        <w:ind w:firstLine="709"/>
        <w:jc w:val="both"/>
        <w:rPr>
          <w:rFonts w:ascii="Times New Roman" w:eastAsia="Times New Roman" w:hAnsi="Times New Roman" w:cs="Arial"/>
          <w:sz w:val="24"/>
          <w:szCs w:val="24"/>
        </w:rPr>
      </w:pPr>
      <w:r w:rsidRPr="00B45117">
        <w:rPr>
          <w:rFonts w:ascii="Times New Roman" w:eastAsia="Times New Roman" w:hAnsi="Times New Roman" w:cs="Arial"/>
          <w:sz w:val="24"/>
          <w:szCs w:val="24"/>
        </w:rPr>
        <w:t>17. Требования к составу и порядку деятельности комиссии устанавли</w:t>
      </w:r>
      <w:r w:rsidR="003A306A">
        <w:rPr>
          <w:rFonts w:ascii="Times New Roman" w:eastAsia="Times New Roman" w:hAnsi="Times New Roman" w:cs="Arial"/>
          <w:sz w:val="24"/>
          <w:szCs w:val="24"/>
        </w:rPr>
        <w:t>ваются в соответствии с Градостроительным</w:t>
      </w:r>
      <w:r w:rsidRPr="00B45117">
        <w:rPr>
          <w:rFonts w:ascii="Times New Roman" w:eastAsia="Times New Roman" w:hAnsi="Times New Roman" w:cs="Arial"/>
          <w:sz w:val="24"/>
          <w:szCs w:val="24"/>
        </w:rPr>
        <w:t xml:space="preserve"> Кодексом законами субъектов Российской Федерации, нормативными правовыми актами органов местного самоуправления</w:t>
      </w:r>
      <w:proofErr w:type="gramStart"/>
      <w:r w:rsidRPr="00B45117">
        <w:rPr>
          <w:rFonts w:ascii="Times New Roman" w:eastAsia="Times New Roman" w:hAnsi="Times New Roman" w:cs="Arial"/>
          <w:sz w:val="24"/>
          <w:szCs w:val="24"/>
        </w:rPr>
        <w:t>.</w:t>
      </w:r>
      <w:r w:rsidR="000E6953">
        <w:rPr>
          <w:rFonts w:ascii="Times New Roman" w:eastAsia="Times New Roman" w:hAnsi="Times New Roman" w:cs="Arial"/>
          <w:sz w:val="24"/>
          <w:szCs w:val="24"/>
        </w:rPr>
        <w:t>»</w:t>
      </w:r>
      <w:proofErr w:type="gramEnd"/>
    </w:p>
    <w:p w:rsidR="00EB34C7" w:rsidRPr="004D5674" w:rsidRDefault="00EB34C7" w:rsidP="006835BF">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1</w:t>
      </w:r>
      <w:r w:rsidR="00C737D4">
        <w:rPr>
          <w:rFonts w:ascii="Times New Roman" w:eastAsia="Times New Roman" w:hAnsi="Times New Roman" w:cs="Arial"/>
          <w:sz w:val="24"/>
          <w:szCs w:val="24"/>
        </w:rPr>
        <w:t>.2</w:t>
      </w:r>
      <w:r>
        <w:rPr>
          <w:rFonts w:ascii="Times New Roman" w:eastAsia="Times New Roman" w:hAnsi="Times New Roman" w:cs="Arial"/>
          <w:sz w:val="24"/>
          <w:szCs w:val="24"/>
        </w:rPr>
        <w:t>. Пункт 8 статьи 8 «</w:t>
      </w:r>
      <w:r w:rsidRPr="004D5674">
        <w:rPr>
          <w:rFonts w:ascii="Times New Roman" w:eastAsia="Times New Roman" w:hAnsi="Times New Roman" w:cs="Arial"/>
          <w:sz w:val="24"/>
          <w:szCs w:val="24"/>
        </w:rPr>
        <w:t>Отклонение от предельных параметров разрешенного строительства, реконструкции объектов капитального строительства</w:t>
      </w:r>
      <w:r>
        <w:rPr>
          <w:rFonts w:ascii="Times New Roman" w:eastAsia="Times New Roman" w:hAnsi="Times New Roman" w:cs="Arial"/>
          <w:sz w:val="24"/>
          <w:szCs w:val="24"/>
        </w:rPr>
        <w:t>»</w:t>
      </w:r>
      <w:r w:rsidR="006835BF">
        <w:rPr>
          <w:rFonts w:ascii="Times New Roman" w:eastAsia="Times New Roman" w:hAnsi="Times New Roman" w:cs="Arial"/>
          <w:sz w:val="24"/>
          <w:szCs w:val="24"/>
        </w:rPr>
        <w:t xml:space="preserve"> »  Главы 3 «</w:t>
      </w:r>
      <w:r w:rsidR="006835BF" w:rsidRPr="0014080C">
        <w:rPr>
          <w:rFonts w:ascii="Times New Roman" w:eastAsia="Times New Roman" w:hAnsi="Times New Roman" w:cs="Arial"/>
          <w:sz w:val="24"/>
          <w:szCs w:val="24"/>
        </w:rPr>
        <w:t xml:space="preserve"> Изменение видов разрешённого использования земельных участков и объектов капитального строительства на территории </w:t>
      </w:r>
      <w:r w:rsidR="006835BF">
        <w:rPr>
          <w:rFonts w:ascii="Times New Roman" w:hAnsi="Times New Roman" w:cs="Times New Roman"/>
          <w:sz w:val="24"/>
          <w:szCs w:val="24"/>
        </w:rPr>
        <w:t>Новотроицкого</w:t>
      </w:r>
      <w:r w:rsidR="006835BF" w:rsidRPr="0014080C">
        <w:rPr>
          <w:rFonts w:ascii="Times New Roman" w:eastAsia="Times New Roman" w:hAnsi="Times New Roman" w:cs="Arial"/>
          <w:sz w:val="24"/>
          <w:szCs w:val="24"/>
        </w:rPr>
        <w:t xml:space="preserve"> сельсовета</w:t>
      </w:r>
      <w:r w:rsidR="006835BF">
        <w:rPr>
          <w:rFonts w:ascii="Times New Roman" w:eastAsia="Times New Roman" w:hAnsi="Times New Roman" w:cs="Arial"/>
          <w:sz w:val="24"/>
          <w:szCs w:val="24"/>
        </w:rPr>
        <w:t xml:space="preserve">» </w:t>
      </w:r>
      <w:r>
        <w:rPr>
          <w:rFonts w:ascii="Times New Roman" w:eastAsia="Times New Roman" w:hAnsi="Times New Roman" w:cs="Arial"/>
          <w:sz w:val="24"/>
          <w:szCs w:val="24"/>
        </w:rPr>
        <w:t xml:space="preserve"> </w:t>
      </w:r>
      <w:r w:rsidR="00D55B3F" w:rsidRPr="00D55B3F">
        <w:rPr>
          <w:rFonts w:ascii="Times New Roman" w:eastAsia="Times New Roman" w:hAnsi="Times New Roman" w:cs="Arial"/>
          <w:sz w:val="24"/>
          <w:szCs w:val="24"/>
        </w:rPr>
        <w:t>изложить в следующей редакции:</w:t>
      </w:r>
    </w:p>
    <w:p w:rsidR="00EB34C7" w:rsidRPr="00D55B3F" w:rsidRDefault="00EB34C7" w:rsidP="006835BF">
      <w:pPr>
        <w:contextualSpacing/>
        <w:jc w:val="both"/>
        <w:rPr>
          <w:rFonts w:ascii="Times New Roman" w:hAnsi="Times New Roman" w:cs="Times New Roman"/>
          <w:sz w:val="24"/>
          <w:szCs w:val="24"/>
        </w:rPr>
      </w:pPr>
      <w:r>
        <w:rPr>
          <w:rFonts w:ascii="Times New Roman" w:eastAsia="Times New Roman" w:hAnsi="Times New Roman" w:cs="Arial"/>
          <w:sz w:val="24"/>
          <w:szCs w:val="24"/>
        </w:rPr>
        <w:t xml:space="preserve">     </w:t>
      </w:r>
      <w:r w:rsidR="00763601">
        <w:rPr>
          <w:rFonts w:ascii="Times New Roman" w:eastAsia="Times New Roman" w:hAnsi="Times New Roman" w:cs="Arial"/>
          <w:sz w:val="24"/>
          <w:szCs w:val="24"/>
        </w:rPr>
        <w:t>«</w:t>
      </w:r>
      <w:r w:rsidR="00763601">
        <w:rPr>
          <w:rFonts w:ascii="Times New Roman" w:hAnsi="Times New Roman" w:cs="Times New Roman"/>
          <w:color w:val="000000"/>
          <w:sz w:val="24"/>
          <w:szCs w:val="24"/>
        </w:rPr>
        <w:t>8</w:t>
      </w:r>
      <w:r w:rsidRPr="003D1392">
        <w:rPr>
          <w:rFonts w:ascii="Times New Roman" w:hAnsi="Times New Roman" w:cs="Times New Roman"/>
          <w:color w:val="000000"/>
          <w:sz w:val="24"/>
          <w:szCs w:val="24"/>
        </w:rPr>
        <w:t>. 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w:t>
      </w:r>
      <w:r>
        <w:rPr>
          <w:rFonts w:ascii="Times New Roman" w:hAnsi="Times New Roman" w:cs="Times New Roman"/>
          <w:color w:val="000000"/>
          <w:sz w:val="24"/>
          <w:szCs w:val="24"/>
        </w:rPr>
        <w:t xml:space="preserve">ным </w:t>
      </w:r>
      <w:r w:rsidRPr="00D55B3F">
        <w:rPr>
          <w:rFonts w:ascii="Times New Roman" w:hAnsi="Times New Roman" w:cs="Times New Roman"/>
          <w:sz w:val="24"/>
          <w:szCs w:val="24"/>
        </w:rPr>
        <w:t>в границах зон с особыми условиями использования территорий.</w:t>
      </w:r>
      <w:r w:rsidR="00763601">
        <w:rPr>
          <w:rFonts w:ascii="Times New Roman" w:hAnsi="Times New Roman" w:cs="Times New Roman"/>
          <w:sz w:val="24"/>
          <w:szCs w:val="24"/>
        </w:rPr>
        <w:t>»</w:t>
      </w:r>
    </w:p>
    <w:p w:rsidR="00D23262" w:rsidRDefault="00C737D4" w:rsidP="004326E7">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1.3</w:t>
      </w:r>
      <w:r w:rsidR="00D23262">
        <w:rPr>
          <w:rFonts w:ascii="Times New Roman" w:eastAsia="Times New Roman" w:hAnsi="Times New Roman" w:cs="Arial"/>
          <w:sz w:val="24"/>
          <w:szCs w:val="24"/>
        </w:rPr>
        <w:t>. Статью 11</w:t>
      </w:r>
      <w:r w:rsidR="00D015EF">
        <w:rPr>
          <w:rFonts w:ascii="Times New Roman" w:eastAsia="Times New Roman" w:hAnsi="Times New Roman" w:cs="Arial"/>
          <w:sz w:val="24"/>
          <w:szCs w:val="24"/>
        </w:rPr>
        <w:t xml:space="preserve"> «Проект планирования территории» Главы 4 »</w:t>
      </w:r>
      <w:r w:rsidR="00D015EF" w:rsidRPr="00D015EF">
        <w:rPr>
          <w:rFonts w:ascii="Times New Roman" w:eastAsia="Times New Roman" w:hAnsi="Times New Roman" w:cs="Arial"/>
          <w:sz w:val="24"/>
          <w:szCs w:val="24"/>
        </w:rPr>
        <w:t>Подготовка документации по планировке терри</w:t>
      </w:r>
      <w:r w:rsidR="009F76BD">
        <w:rPr>
          <w:rFonts w:ascii="Times New Roman" w:eastAsia="Times New Roman" w:hAnsi="Times New Roman" w:cs="Arial"/>
          <w:sz w:val="24"/>
          <w:szCs w:val="24"/>
        </w:rPr>
        <w:t>тории Администрацией Новотроицкого</w:t>
      </w:r>
      <w:r w:rsidR="00D015EF" w:rsidRPr="00D015EF">
        <w:rPr>
          <w:rFonts w:ascii="Times New Roman" w:eastAsia="Times New Roman" w:hAnsi="Times New Roman" w:cs="Arial"/>
          <w:sz w:val="24"/>
          <w:szCs w:val="24"/>
        </w:rPr>
        <w:t xml:space="preserve"> сельсовета</w:t>
      </w:r>
      <w:r w:rsidR="00D015EF">
        <w:rPr>
          <w:rFonts w:ascii="Times New Roman" w:eastAsia="Times New Roman" w:hAnsi="Times New Roman" w:cs="Arial"/>
          <w:sz w:val="24"/>
          <w:szCs w:val="24"/>
        </w:rPr>
        <w:t>» изложить в следующей редакции:</w:t>
      </w:r>
    </w:p>
    <w:p w:rsidR="00BA529A" w:rsidRDefault="000E6953" w:rsidP="00BA529A">
      <w:pPr>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 xml:space="preserve">«Статья 11 </w:t>
      </w:r>
      <w:r w:rsidR="00D55B3F">
        <w:rPr>
          <w:rFonts w:ascii="Times New Roman" w:eastAsia="Times New Roman" w:hAnsi="Times New Roman" w:cs="Arial"/>
          <w:sz w:val="24"/>
          <w:szCs w:val="24"/>
        </w:rPr>
        <w:t>Проект планирования территории</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2. Проект планировки территории состоит из основной части, которая подлежит утверждению, и материалов по ее обоснованию.</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3. Основная часть проекта планировки территории включает в себя: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 чертеж или чертежи планировки территории, на которых отображаются: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а) красные линии (в случае их установления, изменения);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lastRenderedPageBreak/>
        <w:t>б) границы существующих (при наличии) и планируемых элементов планировочной структуры (в случае выделения одного или нескольких элементов планировочной структуры, изменения одного или нескольких существующих элем</w:t>
      </w:r>
      <w:r>
        <w:rPr>
          <w:rFonts w:ascii="Times New Roman" w:eastAsia="Times New Roman" w:hAnsi="Times New Roman" w:cs="Arial"/>
          <w:sz w:val="24"/>
          <w:szCs w:val="24"/>
        </w:rPr>
        <w:t>ентов планировочной структуры);</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в) границы зон планируемого размещения объектов капитального строительства;</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proofErr w:type="gramStart"/>
      <w:r w:rsidRPr="00BA529A">
        <w:rPr>
          <w:rFonts w:ascii="Times New Roman" w:eastAsia="Times New Roman" w:hAnsi="Times New Roman" w:cs="Arial"/>
          <w:sz w:val="24"/>
          <w:szCs w:val="24"/>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w:t>
      </w:r>
      <w:proofErr w:type="gramEnd"/>
      <w:r w:rsidRPr="00BA529A">
        <w:rPr>
          <w:rFonts w:ascii="Times New Roman" w:eastAsia="Times New Roman" w:hAnsi="Times New Roman" w:cs="Arial"/>
          <w:sz w:val="24"/>
          <w:szCs w:val="24"/>
        </w:rPr>
        <w:t xml:space="preserve"> </w:t>
      </w:r>
      <w:proofErr w:type="gramStart"/>
      <w:r w:rsidRPr="00BA529A">
        <w:rPr>
          <w:rFonts w:ascii="Times New Roman" w:eastAsia="Times New Roman" w:hAnsi="Times New Roman" w:cs="Arial"/>
          <w:sz w:val="24"/>
          <w:szCs w:val="24"/>
        </w:rPr>
        <w:t>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w:t>
      </w:r>
      <w:proofErr w:type="gramEnd"/>
      <w:r w:rsidRPr="00BA529A">
        <w:rPr>
          <w:rFonts w:ascii="Times New Roman" w:eastAsia="Times New Roman" w:hAnsi="Times New Roman" w:cs="Arial"/>
          <w:sz w:val="24"/>
          <w:szCs w:val="24"/>
        </w:rPr>
        <w:t xml:space="preserve"> </w:t>
      </w:r>
      <w:proofErr w:type="gramStart"/>
      <w:r w:rsidRPr="00BA529A">
        <w:rPr>
          <w:rFonts w:ascii="Times New Roman" w:eastAsia="Times New Roman" w:hAnsi="Times New Roman" w:cs="Arial"/>
          <w:sz w:val="24"/>
          <w:szCs w:val="24"/>
        </w:rPr>
        <w:t xml:space="preserve">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w:t>
      </w:r>
      <w:r w:rsidR="006835BF">
        <w:rPr>
          <w:rFonts w:ascii="Times New Roman" w:eastAsia="Times New Roman" w:hAnsi="Times New Roman" w:cs="Arial"/>
          <w:sz w:val="24"/>
          <w:szCs w:val="24"/>
        </w:rPr>
        <w:t xml:space="preserve">частью 12.7 статьи 45 Градостроительного </w:t>
      </w:r>
      <w:r w:rsidRPr="00BA529A">
        <w:rPr>
          <w:rFonts w:ascii="Times New Roman" w:eastAsia="Times New Roman" w:hAnsi="Times New Roman" w:cs="Arial"/>
          <w:sz w:val="24"/>
          <w:szCs w:val="24"/>
        </w:rPr>
        <w:t xml:space="preserve"> Кодекса информация о планируемых мероприятиях по обеспечению сохранения применительно к территориальным зонам, в которых планируется</w:t>
      </w:r>
      <w:proofErr w:type="gramEnd"/>
      <w:r w:rsidRPr="00BA529A">
        <w:rPr>
          <w:rFonts w:ascii="Times New Roman" w:eastAsia="Times New Roman" w:hAnsi="Times New Roman" w:cs="Arial"/>
          <w:sz w:val="24"/>
          <w:szCs w:val="24"/>
        </w:rPr>
        <w:t xml:space="preserve">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w:t>
      </w:r>
      <w:r>
        <w:rPr>
          <w:rFonts w:ascii="Times New Roman" w:eastAsia="Times New Roman" w:hAnsi="Times New Roman" w:cs="Arial"/>
          <w:sz w:val="24"/>
          <w:szCs w:val="24"/>
        </w:rPr>
        <w:t>и таких объектов для населения;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3) положения об очередности планируемого развития территории, содержащие этапы и максимальные сроки осуществления: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а) архитектурно-строительного проектирования, строительства, реконструкции объектов капитального строительства жилого, производственного, общественно-делового и иного назначения, необходимых для функционирования таких объектов и обеспечения жизнедеятельности человека объектов коммунальной, транспортной, социальной инфраструктур, иных объектов (в том числе зданий пожарных депо);</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б) сноса объектов капитального строительства (в случае необходимости сноса объектов капитального строительства, их частей для строительства, реконструкции других объектов ка</w:t>
      </w:r>
      <w:r>
        <w:rPr>
          <w:rFonts w:ascii="Times New Roman" w:eastAsia="Times New Roman" w:hAnsi="Times New Roman" w:cs="Arial"/>
          <w:sz w:val="24"/>
          <w:szCs w:val="24"/>
        </w:rPr>
        <w:t>питального строительства).</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4. Материалы по обоснованию проекта планировки территории содержат:</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 карту (фрагмент карты) планировочной структуры территорий поселения, муниципального округа, городского округа, межселенной территории муниципального района с отображением границ эле</w:t>
      </w:r>
      <w:r>
        <w:rPr>
          <w:rFonts w:ascii="Times New Roman" w:eastAsia="Times New Roman" w:hAnsi="Times New Roman" w:cs="Arial"/>
          <w:sz w:val="24"/>
          <w:szCs w:val="24"/>
        </w:rPr>
        <w:t>ментов планировочной структуры;</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w:t>
      </w:r>
      <w:r w:rsidR="006835BF">
        <w:rPr>
          <w:rFonts w:ascii="Times New Roman" w:eastAsia="Times New Roman" w:hAnsi="Times New Roman" w:cs="Arial"/>
          <w:sz w:val="24"/>
          <w:szCs w:val="24"/>
        </w:rPr>
        <w:t>уется в соответствии с Градостроительным</w:t>
      </w:r>
      <w:r w:rsidRPr="00BA529A">
        <w:rPr>
          <w:rFonts w:ascii="Times New Roman" w:eastAsia="Times New Roman" w:hAnsi="Times New Roman" w:cs="Arial"/>
          <w:sz w:val="24"/>
          <w:szCs w:val="24"/>
        </w:rPr>
        <w:t xml:space="preserve"> Кодексом;</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 xml:space="preserve">3) обоснование </w:t>
      </w:r>
      <w:proofErr w:type="gramStart"/>
      <w:r w:rsidRPr="00BA529A">
        <w:rPr>
          <w:rFonts w:ascii="Times New Roman" w:eastAsia="Times New Roman" w:hAnsi="Times New Roman" w:cs="Arial"/>
          <w:sz w:val="24"/>
          <w:szCs w:val="24"/>
        </w:rPr>
        <w:t>определения границ зон планируемого размещения объектов капитального строительства</w:t>
      </w:r>
      <w:proofErr w:type="gramEnd"/>
      <w:r w:rsidRPr="00BA529A">
        <w:rPr>
          <w:rFonts w:ascii="Times New Roman" w:eastAsia="Times New Roman" w:hAnsi="Times New Roman" w:cs="Arial"/>
          <w:sz w:val="24"/>
          <w:szCs w:val="24"/>
        </w:rPr>
        <w:t>;</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5) схему границ территорий объектов культурного наследия;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6) схему границ зон с особыми условиями использования территории;</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proofErr w:type="gramStart"/>
      <w:r w:rsidRPr="00BA529A">
        <w:rPr>
          <w:rFonts w:ascii="Times New Roman" w:eastAsia="Times New Roman" w:hAnsi="Times New Roman" w:cs="Arial"/>
          <w:sz w:val="24"/>
          <w:szCs w:val="24"/>
        </w:rPr>
        <w:t xml:space="preserve">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w:t>
      </w:r>
      <w:r w:rsidRPr="00BA529A">
        <w:rPr>
          <w:rFonts w:ascii="Times New Roman" w:eastAsia="Times New Roman" w:hAnsi="Times New Roman" w:cs="Arial"/>
          <w:sz w:val="24"/>
          <w:szCs w:val="24"/>
        </w:rPr>
        <w:lastRenderedPageBreak/>
        <w:t>применительно к территории, в границах которой предусматривается осуществление комплексного развития территории,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w:t>
      </w:r>
      <w:r>
        <w:rPr>
          <w:rFonts w:ascii="Times New Roman" w:eastAsia="Times New Roman" w:hAnsi="Times New Roman" w:cs="Arial"/>
          <w:sz w:val="24"/>
          <w:szCs w:val="24"/>
        </w:rPr>
        <w:t>и таких</w:t>
      </w:r>
      <w:proofErr w:type="gramEnd"/>
      <w:r>
        <w:rPr>
          <w:rFonts w:ascii="Times New Roman" w:eastAsia="Times New Roman" w:hAnsi="Times New Roman" w:cs="Arial"/>
          <w:sz w:val="24"/>
          <w:szCs w:val="24"/>
        </w:rPr>
        <w:t xml:space="preserve"> объектов для населения;</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11) перечень мероприятий по охране окружающей среды;</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12) обоснование очередности планируемого развития территории;</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rsidR="00BA529A" w:rsidRPr="00BA529A" w:rsidRDefault="00BA529A" w:rsidP="00BA529A">
      <w:pPr>
        <w:spacing w:after="0" w:line="240" w:lineRule="auto"/>
        <w:ind w:firstLine="709"/>
        <w:jc w:val="both"/>
        <w:rPr>
          <w:rFonts w:ascii="Times New Roman" w:eastAsia="Times New Roman" w:hAnsi="Times New Roman" w:cs="Arial"/>
          <w:sz w:val="24"/>
          <w:szCs w:val="24"/>
        </w:rPr>
      </w:pPr>
      <w:r w:rsidRPr="00BA529A">
        <w:rPr>
          <w:rFonts w:ascii="Times New Roman" w:eastAsia="Times New Roman" w:hAnsi="Times New Roman" w:cs="Arial"/>
          <w:sz w:val="24"/>
          <w:szCs w:val="24"/>
        </w:rPr>
        <w:t>14) иные материалы для обоснования положений по планировке территории.</w:t>
      </w:r>
    </w:p>
    <w:p w:rsidR="00D23262" w:rsidRDefault="00136089" w:rsidP="00136089">
      <w:pPr>
        <w:spacing w:after="0" w:line="240" w:lineRule="auto"/>
        <w:jc w:val="both"/>
        <w:rPr>
          <w:rFonts w:ascii="Times New Roman" w:eastAsia="Times New Roman" w:hAnsi="Times New Roman" w:cs="Arial"/>
          <w:sz w:val="24"/>
          <w:szCs w:val="24"/>
        </w:rPr>
      </w:pPr>
      <w:r>
        <w:rPr>
          <w:rFonts w:ascii="Times New Roman" w:eastAsia="Times New Roman" w:hAnsi="Times New Roman" w:cs="Arial"/>
          <w:sz w:val="24"/>
          <w:szCs w:val="24"/>
        </w:rPr>
        <w:t xml:space="preserve">      5</w:t>
      </w:r>
      <w:r w:rsidR="00BA529A" w:rsidRPr="00BA529A">
        <w:rPr>
          <w:rFonts w:ascii="Times New Roman" w:eastAsia="Times New Roman" w:hAnsi="Times New Roman" w:cs="Arial"/>
          <w:sz w:val="24"/>
          <w:szCs w:val="24"/>
        </w:rPr>
        <w:t>. В состав проекта планировки территории может включаться проект организации дорожного движения, разрабатываемый в соответствии с требованиями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w:t>
      </w:r>
      <w:proofErr w:type="gramStart"/>
      <w:r w:rsidR="00BA529A" w:rsidRPr="00BA529A">
        <w:rPr>
          <w:rFonts w:ascii="Times New Roman" w:eastAsia="Times New Roman" w:hAnsi="Times New Roman" w:cs="Arial"/>
          <w:sz w:val="24"/>
          <w:szCs w:val="24"/>
        </w:rPr>
        <w:t>.</w:t>
      </w:r>
      <w:r w:rsidR="000E6953">
        <w:rPr>
          <w:rFonts w:ascii="Times New Roman" w:eastAsia="Times New Roman" w:hAnsi="Times New Roman" w:cs="Arial"/>
          <w:sz w:val="24"/>
          <w:szCs w:val="24"/>
        </w:rPr>
        <w:t>»</w:t>
      </w:r>
      <w:proofErr w:type="gramEnd"/>
    </w:p>
    <w:p w:rsidR="00714237" w:rsidRDefault="00C737D4" w:rsidP="00714237">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Pr>
          <w:rFonts w:ascii="Times New Roman" w:eastAsia="Times New Roman" w:hAnsi="Times New Roman" w:cs="Arial"/>
          <w:sz w:val="24"/>
          <w:szCs w:val="24"/>
        </w:rPr>
        <w:t>1.4.</w:t>
      </w:r>
      <w:r w:rsidR="00714237">
        <w:rPr>
          <w:rFonts w:ascii="Times New Roman" w:eastAsia="Times New Roman" w:hAnsi="Times New Roman" w:cs="Arial"/>
          <w:sz w:val="24"/>
          <w:szCs w:val="24"/>
        </w:rPr>
        <w:t xml:space="preserve">.Статью 14 </w:t>
      </w:r>
      <w:r w:rsidR="00714237" w:rsidRPr="00E02F7A">
        <w:rPr>
          <w:rFonts w:ascii="Times New Roman" w:eastAsia="Times New Roman" w:hAnsi="Times New Roman" w:cs="Arial"/>
          <w:sz w:val="24"/>
          <w:szCs w:val="24"/>
        </w:rPr>
        <w:t xml:space="preserve">«Порядок внесения изменений в Правила» </w:t>
      </w:r>
      <w:r w:rsidR="00714237">
        <w:rPr>
          <w:rFonts w:ascii="Times New Roman" w:eastAsia="Times New Roman" w:hAnsi="Times New Roman" w:cs="Arial"/>
          <w:sz w:val="24"/>
          <w:szCs w:val="24"/>
        </w:rPr>
        <w:t>Главы</w:t>
      </w:r>
      <w:r w:rsidR="00714237" w:rsidRPr="00E02F7A">
        <w:rPr>
          <w:rFonts w:ascii="Times New Roman" w:eastAsia="Times New Roman" w:hAnsi="Times New Roman" w:cs="Arial"/>
          <w:sz w:val="24"/>
          <w:szCs w:val="24"/>
        </w:rPr>
        <w:t xml:space="preserve"> 6 «Внесение изменений в Правила землепользования и застройки территории </w:t>
      </w:r>
      <w:r w:rsidR="009F76BD">
        <w:rPr>
          <w:rFonts w:ascii="Times New Roman" w:hAnsi="Times New Roman"/>
          <w:sz w:val="24"/>
          <w:szCs w:val="24"/>
        </w:rPr>
        <w:t>Новотроицкого</w:t>
      </w:r>
      <w:r w:rsidR="00714237">
        <w:rPr>
          <w:rFonts w:ascii="Times New Roman" w:eastAsia="Times New Roman" w:hAnsi="Times New Roman" w:cs="Arial"/>
          <w:sz w:val="24"/>
          <w:szCs w:val="24"/>
        </w:rPr>
        <w:t xml:space="preserve"> сельсовета» </w:t>
      </w:r>
      <w:r w:rsidR="00714237" w:rsidRPr="00E02F7A">
        <w:rPr>
          <w:rFonts w:ascii="Times New Roman" w:eastAsia="Times New Roman" w:hAnsi="Times New Roman" w:cs="Arial"/>
          <w:sz w:val="24"/>
          <w:szCs w:val="24"/>
        </w:rPr>
        <w:t>изложить в следующей редакции:</w:t>
      </w:r>
    </w:p>
    <w:p w:rsidR="00714237" w:rsidRPr="00E02F7A" w:rsidRDefault="00714237" w:rsidP="001B180E">
      <w:pPr>
        <w:widowControl w:val="0"/>
        <w:autoSpaceDE w:val="0"/>
        <w:autoSpaceDN w:val="0"/>
        <w:adjustRightInd w:val="0"/>
        <w:spacing w:after="0" w:line="240" w:lineRule="auto"/>
        <w:ind w:firstLine="709"/>
        <w:jc w:val="both"/>
        <w:rPr>
          <w:rFonts w:ascii="Times New Roman" w:eastAsia="Times New Roman" w:hAnsi="Times New Roman" w:cs="Arial"/>
          <w:sz w:val="24"/>
          <w:szCs w:val="24"/>
        </w:rPr>
      </w:pPr>
      <w:r w:rsidRPr="00E02F7A">
        <w:rPr>
          <w:rFonts w:ascii="Times New Roman" w:eastAsia="Times New Roman" w:hAnsi="Times New Roman" w:cs="Arial"/>
          <w:sz w:val="24"/>
          <w:szCs w:val="24"/>
        </w:rPr>
        <w:t>«</w:t>
      </w:r>
      <w:r w:rsidRPr="00D0730B">
        <w:rPr>
          <w:rFonts w:ascii="Times New Roman" w:eastAsia="Times New Roman" w:hAnsi="Times New Roman" w:cs="Arial"/>
          <w:sz w:val="24"/>
          <w:szCs w:val="24"/>
        </w:rPr>
        <w:t>Статья 14. Порядок внесения изменений в Правила</w:t>
      </w:r>
    </w:p>
    <w:p w:rsidR="001B180E" w:rsidRPr="001B180E" w:rsidRDefault="001B180E" w:rsidP="001B180E">
      <w:pPr>
        <w:spacing w:after="0" w:line="240" w:lineRule="auto"/>
        <w:ind w:firstLine="709"/>
        <w:jc w:val="both"/>
        <w:rPr>
          <w:rFonts w:ascii="Times New Roman" w:eastAsia="Times New Roman" w:hAnsi="Times New Roman" w:cs="Arial"/>
          <w:sz w:val="24"/>
          <w:szCs w:val="24"/>
        </w:rPr>
      </w:pPr>
      <w:r w:rsidRPr="001B180E">
        <w:rPr>
          <w:rFonts w:ascii="Times New Roman" w:eastAsia="Times New Roman" w:hAnsi="Times New Roman" w:cs="Arial"/>
          <w:sz w:val="24"/>
          <w:szCs w:val="24"/>
        </w:rPr>
        <w:t>1. Внесение изменений в правила землепользования и застройки осуществляется в порядке, предусмотре</w:t>
      </w:r>
      <w:r w:rsidR="006835BF">
        <w:rPr>
          <w:rFonts w:ascii="Times New Roman" w:eastAsia="Times New Roman" w:hAnsi="Times New Roman" w:cs="Arial"/>
          <w:sz w:val="24"/>
          <w:szCs w:val="24"/>
        </w:rPr>
        <w:t xml:space="preserve">нном статьями 31 и 32 Градостроительного </w:t>
      </w:r>
      <w:r w:rsidRPr="001B180E">
        <w:rPr>
          <w:rFonts w:ascii="Times New Roman" w:eastAsia="Times New Roman" w:hAnsi="Times New Roman" w:cs="Arial"/>
          <w:sz w:val="24"/>
          <w:szCs w:val="24"/>
        </w:rPr>
        <w:t>Кодекса, с учетом особенностей, установленных настоящей статьей.</w:t>
      </w:r>
    </w:p>
    <w:p w:rsidR="001B180E" w:rsidRPr="001B180E" w:rsidRDefault="001B180E" w:rsidP="001B180E">
      <w:pPr>
        <w:spacing w:after="0" w:line="240" w:lineRule="auto"/>
        <w:ind w:firstLine="709"/>
        <w:jc w:val="both"/>
        <w:rPr>
          <w:rFonts w:ascii="Times New Roman" w:eastAsia="Times New Roman" w:hAnsi="Times New Roman" w:cs="Arial"/>
          <w:sz w:val="24"/>
          <w:szCs w:val="24"/>
        </w:rPr>
      </w:pPr>
      <w:r w:rsidRPr="001B180E">
        <w:rPr>
          <w:rFonts w:ascii="Times New Roman" w:eastAsia="Times New Roman" w:hAnsi="Times New Roman" w:cs="Arial"/>
          <w:sz w:val="24"/>
          <w:szCs w:val="24"/>
        </w:rPr>
        <w:t>2. Основаниями для рассмотрения главой местной администрации вопроса о внесении изменений в правила землепользования и застройки являются:</w:t>
      </w:r>
    </w:p>
    <w:p w:rsidR="001B180E" w:rsidRPr="001B180E" w:rsidRDefault="001B180E" w:rsidP="001B180E">
      <w:pPr>
        <w:spacing w:after="0" w:line="240" w:lineRule="auto"/>
        <w:ind w:firstLine="709"/>
        <w:jc w:val="both"/>
        <w:rPr>
          <w:rFonts w:ascii="Times New Roman" w:eastAsia="Times New Roman" w:hAnsi="Times New Roman" w:cs="Arial"/>
          <w:sz w:val="24"/>
          <w:szCs w:val="24"/>
        </w:rPr>
      </w:pPr>
      <w:r w:rsidRPr="001B180E">
        <w:rPr>
          <w:rFonts w:ascii="Times New Roman" w:eastAsia="Times New Roman" w:hAnsi="Times New Roman" w:cs="Arial"/>
          <w:sz w:val="24"/>
          <w:szCs w:val="24"/>
        </w:rPr>
        <w:t>1) несоответствие правил землепользования и застройки генеральному плану поселения, генеральному плану муниципального округа, генеральному плану городского округа,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1B180E" w:rsidRPr="001B180E" w:rsidRDefault="001B180E" w:rsidP="001B180E">
      <w:pPr>
        <w:spacing w:after="0" w:line="240" w:lineRule="auto"/>
        <w:ind w:firstLine="709"/>
        <w:jc w:val="both"/>
        <w:rPr>
          <w:rFonts w:ascii="Times New Roman" w:eastAsia="Times New Roman" w:hAnsi="Times New Roman" w:cs="Arial"/>
          <w:sz w:val="24"/>
          <w:szCs w:val="24"/>
        </w:rPr>
      </w:pPr>
      <w:r w:rsidRPr="001B180E">
        <w:rPr>
          <w:rFonts w:ascii="Times New Roman" w:eastAsia="Times New Roman" w:hAnsi="Times New Roman" w:cs="Arial"/>
          <w:sz w:val="24"/>
          <w:szCs w:val="24"/>
        </w:rPr>
        <w:t>2) поступление предложений об изменении границ территориальных зон, изменении градостроительных регламентов;</w:t>
      </w:r>
    </w:p>
    <w:p w:rsidR="001B180E" w:rsidRPr="001B180E" w:rsidRDefault="001B180E" w:rsidP="001B180E">
      <w:pPr>
        <w:spacing w:after="0" w:line="240" w:lineRule="auto"/>
        <w:ind w:firstLine="709"/>
        <w:jc w:val="both"/>
        <w:rPr>
          <w:rFonts w:ascii="Times New Roman" w:eastAsia="Times New Roman" w:hAnsi="Times New Roman" w:cs="Arial"/>
          <w:sz w:val="24"/>
          <w:szCs w:val="24"/>
        </w:rPr>
      </w:pPr>
      <w:r w:rsidRPr="001B180E">
        <w:rPr>
          <w:rFonts w:ascii="Times New Roman" w:eastAsia="Times New Roman" w:hAnsi="Times New Roman" w:cs="Arial"/>
          <w:sz w:val="24"/>
          <w:szCs w:val="24"/>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1B180E" w:rsidRPr="001B180E" w:rsidRDefault="001B180E" w:rsidP="001B180E">
      <w:pPr>
        <w:spacing w:after="0" w:line="240" w:lineRule="auto"/>
        <w:ind w:firstLine="709"/>
        <w:jc w:val="both"/>
        <w:rPr>
          <w:rFonts w:ascii="Times New Roman" w:eastAsia="Times New Roman" w:hAnsi="Times New Roman" w:cs="Arial"/>
          <w:sz w:val="24"/>
          <w:szCs w:val="24"/>
        </w:rPr>
      </w:pPr>
      <w:proofErr w:type="gramStart"/>
      <w:r w:rsidRPr="001B180E">
        <w:rPr>
          <w:rFonts w:ascii="Times New Roman" w:eastAsia="Times New Roman" w:hAnsi="Times New Roman" w:cs="Arial"/>
          <w:sz w:val="24"/>
          <w:szCs w:val="24"/>
        </w:rPr>
        <w:t xml:space="preserve">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w:t>
      </w:r>
      <w:r w:rsidRPr="001B180E">
        <w:rPr>
          <w:rFonts w:ascii="Times New Roman" w:eastAsia="Times New Roman" w:hAnsi="Times New Roman" w:cs="Arial"/>
          <w:sz w:val="24"/>
          <w:szCs w:val="24"/>
        </w:rPr>
        <w:lastRenderedPageBreak/>
        <w:t>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w:t>
      </w:r>
      <w:proofErr w:type="gramEnd"/>
      <w:r w:rsidRPr="001B180E">
        <w:rPr>
          <w:rFonts w:ascii="Times New Roman" w:eastAsia="Times New Roman" w:hAnsi="Times New Roman" w:cs="Arial"/>
          <w:sz w:val="24"/>
          <w:szCs w:val="24"/>
        </w:rPr>
        <w:t xml:space="preserve"> пунктов;</w:t>
      </w:r>
    </w:p>
    <w:p w:rsidR="001B180E" w:rsidRPr="001B180E" w:rsidRDefault="001B180E" w:rsidP="001B180E">
      <w:pPr>
        <w:spacing w:after="0" w:line="240" w:lineRule="auto"/>
        <w:ind w:firstLine="709"/>
        <w:jc w:val="both"/>
        <w:rPr>
          <w:rFonts w:ascii="Times New Roman" w:eastAsia="Times New Roman" w:hAnsi="Times New Roman" w:cs="Arial"/>
          <w:sz w:val="24"/>
          <w:szCs w:val="24"/>
        </w:rPr>
      </w:pPr>
      <w:r w:rsidRPr="001B180E">
        <w:rPr>
          <w:rFonts w:ascii="Times New Roman" w:eastAsia="Times New Roman" w:hAnsi="Times New Roman" w:cs="Arial"/>
          <w:sz w:val="24"/>
          <w:szCs w:val="24"/>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1B180E" w:rsidRPr="001B180E" w:rsidRDefault="001B180E" w:rsidP="001B180E">
      <w:pPr>
        <w:spacing w:after="0" w:line="240" w:lineRule="auto"/>
        <w:ind w:firstLine="709"/>
        <w:jc w:val="both"/>
        <w:rPr>
          <w:rFonts w:ascii="Times New Roman" w:eastAsia="Times New Roman" w:hAnsi="Times New Roman" w:cs="Arial"/>
          <w:sz w:val="24"/>
          <w:szCs w:val="24"/>
        </w:rPr>
      </w:pPr>
      <w:r w:rsidRPr="001B180E">
        <w:rPr>
          <w:rFonts w:ascii="Times New Roman" w:eastAsia="Times New Roman" w:hAnsi="Times New Roman" w:cs="Arial"/>
          <w:sz w:val="24"/>
          <w:szCs w:val="24"/>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1B180E" w:rsidRPr="001B180E" w:rsidRDefault="001B180E" w:rsidP="001B180E">
      <w:pPr>
        <w:spacing w:after="0" w:line="240" w:lineRule="auto"/>
        <w:ind w:firstLine="709"/>
        <w:jc w:val="both"/>
        <w:rPr>
          <w:rFonts w:ascii="Times New Roman" w:eastAsia="Times New Roman" w:hAnsi="Times New Roman" w:cs="Arial"/>
          <w:sz w:val="24"/>
          <w:szCs w:val="24"/>
        </w:rPr>
      </w:pPr>
      <w:r w:rsidRPr="001B180E">
        <w:rPr>
          <w:rFonts w:ascii="Times New Roman" w:eastAsia="Times New Roman" w:hAnsi="Times New Roman" w:cs="Arial"/>
          <w:sz w:val="24"/>
          <w:szCs w:val="24"/>
        </w:rPr>
        <w:t>6) принятие решения о комплексном развитии территории или заключение в соотв</w:t>
      </w:r>
      <w:r w:rsidR="00450962">
        <w:rPr>
          <w:rFonts w:ascii="Times New Roman" w:eastAsia="Times New Roman" w:hAnsi="Times New Roman" w:cs="Arial"/>
          <w:sz w:val="24"/>
          <w:szCs w:val="24"/>
        </w:rPr>
        <w:t>етствии со статьей 70 Градостроительного</w:t>
      </w:r>
      <w:r w:rsidRPr="001B180E">
        <w:rPr>
          <w:rFonts w:ascii="Times New Roman" w:eastAsia="Times New Roman" w:hAnsi="Times New Roman" w:cs="Arial"/>
          <w:sz w:val="24"/>
          <w:szCs w:val="24"/>
        </w:rPr>
        <w:t xml:space="preserve"> Кодекса договора о комплексном развитии территории;</w:t>
      </w:r>
    </w:p>
    <w:p w:rsidR="001B180E" w:rsidRPr="001B180E" w:rsidRDefault="001B180E" w:rsidP="001B180E">
      <w:pPr>
        <w:spacing w:after="0" w:line="240" w:lineRule="auto"/>
        <w:ind w:firstLine="709"/>
        <w:jc w:val="both"/>
        <w:rPr>
          <w:rFonts w:ascii="Times New Roman" w:eastAsia="Times New Roman" w:hAnsi="Times New Roman" w:cs="Arial"/>
          <w:sz w:val="24"/>
          <w:szCs w:val="24"/>
        </w:rPr>
      </w:pPr>
      <w:r w:rsidRPr="001B180E">
        <w:rPr>
          <w:rFonts w:ascii="Times New Roman" w:eastAsia="Times New Roman" w:hAnsi="Times New Roman" w:cs="Arial"/>
          <w:sz w:val="24"/>
          <w:szCs w:val="24"/>
        </w:rPr>
        <w:t>7) обнаружение мест захоронений погибших при защите Отечества, расположенных в границах муниципальных образований.</w:t>
      </w:r>
    </w:p>
    <w:p w:rsidR="001B180E" w:rsidRPr="001B180E" w:rsidRDefault="001B180E" w:rsidP="001B180E">
      <w:pPr>
        <w:spacing w:after="0" w:line="240" w:lineRule="auto"/>
        <w:ind w:firstLine="709"/>
        <w:jc w:val="both"/>
        <w:rPr>
          <w:rFonts w:ascii="Times New Roman" w:eastAsia="Times New Roman" w:hAnsi="Times New Roman" w:cs="Arial"/>
          <w:sz w:val="24"/>
          <w:szCs w:val="24"/>
        </w:rPr>
      </w:pPr>
      <w:r w:rsidRPr="001B180E">
        <w:rPr>
          <w:rFonts w:ascii="Times New Roman" w:eastAsia="Times New Roman" w:hAnsi="Times New Roman" w:cs="Arial"/>
          <w:sz w:val="24"/>
          <w:szCs w:val="24"/>
        </w:rPr>
        <w:t>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rsidR="001B180E" w:rsidRPr="001B180E" w:rsidRDefault="001B180E" w:rsidP="001B180E">
      <w:pPr>
        <w:spacing w:after="0" w:line="240" w:lineRule="auto"/>
        <w:ind w:firstLine="709"/>
        <w:jc w:val="both"/>
        <w:rPr>
          <w:rFonts w:ascii="Times New Roman" w:eastAsia="Times New Roman" w:hAnsi="Times New Roman" w:cs="Arial"/>
          <w:sz w:val="24"/>
          <w:szCs w:val="24"/>
        </w:rPr>
      </w:pPr>
      <w:r w:rsidRPr="001B180E">
        <w:rPr>
          <w:rFonts w:ascii="Times New Roman" w:eastAsia="Times New Roman" w:hAnsi="Times New Roman" w:cs="Arial"/>
          <w:sz w:val="24"/>
          <w:szCs w:val="24"/>
        </w:rPr>
        <w:t>3. Предложения о внесении изменений в правила землепользования и застройки в комиссию направляются:</w:t>
      </w:r>
    </w:p>
    <w:p w:rsidR="001B180E" w:rsidRPr="001B180E" w:rsidRDefault="001B180E" w:rsidP="001B180E">
      <w:pPr>
        <w:spacing w:after="0" w:line="240" w:lineRule="auto"/>
        <w:ind w:firstLine="709"/>
        <w:jc w:val="both"/>
        <w:rPr>
          <w:rFonts w:ascii="Times New Roman" w:eastAsia="Times New Roman" w:hAnsi="Times New Roman" w:cs="Arial"/>
          <w:sz w:val="24"/>
          <w:szCs w:val="24"/>
        </w:rPr>
      </w:pPr>
      <w:r w:rsidRPr="001B180E">
        <w:rPr>
          <w:rFonts w:ascii="Times New Roman" w:eastAsia="Times New Roman" w:hAnsi="Times New Roman" w:cs="Arial"/>
          <w:sz w:val="24"/>
          <w:szCs w:val="24"/>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1B180E" w:rsidRPr="001B180E" w:rsidRDefault="001B180E" w:rsidP="001B180E">
      <w:pPr>
        <w:spacing w:after="0" w:line="240" w:lineRule="auto"/>
        <w:ind w:firstLine="709"/>
        <w:jc w:val="both"/>
        <w:rPr>
          <w:rFonts w:ascii="Times New Roman" w:eastAsia="Times New Roman" w:hAnsi="Times New Roman" w:cs="Arial"/>
          <w:sz w:val="24"/>
          <w:szCs w:val="24"/>
        </w:rPr>
      </w:pPr>
      <w:r w:rsidRPr="001B180E">
        <w:rPr>
          <w:rFonts w:ascii="Times New Roman" w:eastAsia="Times New Roman" w:hAnsi="Times New Roman" w:cs="Arial"/>
          <w:sz w:val="24"/>
          <w:szCs w:val="24"/>
        </w:rPr>
        <w:t>2) исполнительными органами субъектов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1B180E" w:rsidRPr="001B180E" w:rsidRDefault="001B180E" w:rsidP="001B180E">
      <w:pPr>
        <w:spacing w:after="0" w:line="240" w:lineRule="auto"/>
        <w:ind w:firstLine="709"/>
        <w:jc w:val="both"/>
        <w:rPr>
          <w:rFonts w:ascii="Times New Roman" w:eastAsia="Times New Roman" w:hAnsi="Times New Roman" w:cs="Arial"/>
          <w:sz w:val="24"/>
          <w:szCs w:val="24"/>
        </w:rPr>
      </w:pPr>
      <w:r w:rsidRPr="001B180E">
        <w:rPr>
          <w:rFonts w:ascii="Times New Roman" w:eastAsia="Times New Roman" w:hAnsi="Times New Roman" w:cs="Arial"/>
          <w:sz w:val="24"/>
          <w:szCs w:val="24"/>
        </w:rPr>
        <w:t>3) органами местного самоуправления муниципального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1B180E" w:rsidRPr="001B180E" w:rsidRDefault="001B180E" w:rsidP="001B180E">
      <w:pPr>
        <w:spacing w:after="0" w:line="240" w:lineRule="auto"/>
        <w:ind w:firstLine="709"/>
        <w:jc w:val="both"/>
        <w:rPr>
          <w:rFonts w:ascii="Times New Roman" w:eastAsia="Times New Roman" w:hAnsi="Times New Roman" w:cs="Arial"/>
          <w:sz w:val="24"/>
          <w:szCs w:val="24"/>
        </w:rPr>
      </w:pPr>
      <w:r w:rsidRPr="001B180E">
        <w:rPr>
          <w:rFonts w:ascii="Times New Roman" w:eastAsia="Times New Roman" w:hAnsi="Times New Roman" w:cs="Arial"/>
          <w:sz w:val="24"/>
          <w:szCs w:val="24"/>
        </w:rPr>
        <w:t>4) органами местного самоуправления в случаях, если необходимо совершенствовать порядок регулирования землепользования и застройки на соответствующих территории поселения, территории муниципального округа, территории городского округа, межселенных территориях;</w:t>
      </w:r>
    </w:p>
    <w:p w:rsidR="001B180E" w:rsidRPr="001B180E" w:rsidRDefault="001B180E" w:rsidP="001B180E">
      <w:pPr>
        <w:spacing w:after="0" w:line="240" w:lineRule="auto"/>
        <w:ind w:firstLine="709"/>
        <w:jc w:val="both"/>
        <w:rPr>
          <w:rFonts w:ascii="Times New Roman" w:eastAsia="Times New Roman" w:hAnsi="Times New Roman" w:cs="Arial"/>
          <w:sz w:val="24"/>
          <w:szCs w:val="24"/>
        </w:rPr>
      </w:pPr>
      <w:r w:rsidRPr="001B180E">
        <w:rPr>
          <w:rFonts w:ascii="Times New Roman" w:eastAsia="Times New Roman" w:hAnsi="Times New Roman" w:cs="Arial"/>
          <w:sz w:val="24"/>
          <w:szCs w:val="24"/>
        </w:rPr>
        <w:t>4.1)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rsidR="001B180E" w:rsidRPr="001B180E" w:rsidRDefault="001B180E" w:rsidP="001B180E">
      <w:pPr>
        <w:spacing w:after="0" w:line="240" w:lineRule="auto"/>
        <w:ind w:firstLine="709"/>
        <w:jc w:val="both"/>
        <w:rPr>
          <w:rFonts w:ascii="Times New Roman" w:eastAsia="Times New Roman" w:hAnsi="Times New Roman" w:cs="Arial"/>
          <w:sz w:val="24"/>
          <w:szCs w:val="24"/>
        </w:rPr>
      </w:pPr>
      <w:r w:rsidRPr="001B180E">
        <w:rPr>
          <w:rFonts w:ascii="Times New Roman" w:eastAsia="Times New Roman" w:hAnsi="Times New Roman" w:cs="Arial"/>
          <w:sz w:val="24"/>
          <w:szCs w:val="24"/>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1B180E" w:rsidRPr="001B180E" w:rsidRDefault="001B180E" w:rsidP="001B180E">
      <w:pPr>
        <w:spacing w:after="0" w:line="240" w:lineRule="auto"/>
        <w:ind w:firstLine="709"/>
        <w:jc w:val="both"/>
        <w:rPr>
          <w:rFonts w:ascii="Times New Roman" w:eastAsia="Times New Roman" w:hAnsi="Times New Roman" w:cs="Arial"/>
          <w:sz w:val="24"/>
          <w:szCs w:val="24"/>
        </w:rPr>
      </w:pPr>
      <w:r w:rsidRPr="001B180E">
        <w:rPr>
          <w:rFonts w:ascii="Times New Roman" w:eastAsia="Times New Roman" w:hAnsi="Times New Roman" w:cs="Arial"/>
          <w:sz w:val="24"/>
          <w:szCs w:val="24"/>
        </w:rPr>
        <w:t>6)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rsidR="001B180E" w:rsidRPr="001B180E" w:rsidRDefault="001B180E" w:rsidP="001B180E">
      <w:pPr>
        <w:spacing w:after="0" w:line="240" w:lineRule="auto"/>
        <w:ind w:firstLine="709"/>
        <w:jc w:val="both"/>
        <w:rPr>
          <w:rFonts w:ascii="Times New Roman" w:eastAsia="Times New Roman" w:hAnsi="Times New Roman" w:cs="Arial"/>
          <w:sz w:val="24"/>
          <w:szCs w:val="24"/>
        </w:rPr>
      </w:pPr>
      <w:proofErr w:type="gramStart"/>
      <w:r w:rsidRPr="001B180E">
        <w:rPr>
          <w:rFonts w:ascii="Times New Roman" w:eastAsia="Times New Roman" w:hAnsi="Times New Roman" w:cs="Arial"/>
          <w:sz w:val="24"/>
          <w:szCs w:val="24"/>
        </w:rPr>
        <w:t xml:space="preserve">7) высшим исполнительным органом субъекта Российской Федерации, органом местного самоуправления, оператором комплексного развития территории, лицом, с которым заключен договор о комплексном развитии территории, в целях реализации решения о </w:t>
      </w:r>
      <w:r w:rsidRPr="001B180E">
        <w:rPr>
          <w:rFonts w:ascii="Times New Roman" w:eastAsia="Times New Roman" w:hAnsi="Times New Roman" w:cs="Arial"/>
          <w:sz w:val="24"/>
          <w:szCs w:val="24"/>
        </w:rPr>
        <w:lastRenderedPageBreak/>
        <w:t>комплексном развитии территории, принятого высшим исполнительным органом субъекта Российской Федерации, главой местной администрации, а также в целях комплексного развития территории по инициативе правообладателей;</w:t>
      </w:r>
      <w:proofErr w:type="gramEnd"/>
    </w:p>
    <w:p w:rsidR="001B180E" w:rsidRPr="001B180E" w:rsidRDefault="001B180E" w:rsidP="001B180E">
      <w:pPr>
        <w:spacing w:after="0" w:line="240" w:lineRule="auto"/>
        <w:ind w:firstLine="709"/>
        <w:jc w:val="both"/>
        <w:rPr>
          <w:rFonts w:ascii="Times New Roman" w:eastAsia="Times New Roman" w:hAnsi="Times New Roman" w:cs="Arial"/>
          <w:sz w:val="24"/>
          <w:szCs w:val="24"/>
        </w:rPr>
      </w:pPr>
      <w:r w:rsidRPr="001B180E">
        <w:rPr>
          <w:rFonts w:ascii="Times New Roman" w:eastAsia="Times New Roman" w:hAnsi="Times New Roman" w:cs="Arial"/>
          <w:sz w:val="24"/>
          <w:szCs w:val="24"/>
        </w:rPr>
        <w:t>3.1. В случае</w:t>
      </w:r>
      <w:proofErr w:type="gramStart"/>
      <w:r w:rsidRPr="001B180E">
        <w:rPr>
          <w:rFonts w:ascii="Times New Roman" w:eastAsia="Times New Roman" w:hAnsi="Times New Roman" w:cs="Arial"/>
          <w:sz w:val="24"/>
          <w:szCs w:val="24"/>
        </w:rPr>
        <w:t>,</w:t>
      </w:r>
      <w:proofErr w:type="gramEnd"/>
      <w:r w:rsidRPr="001B180E">
        <w:rPr>
          <w:rFonts w:ascii="Times New Roman" w:eastAsia="Times New Roman" w:hAnsi="Times New Roman" w:cs="Arial"/>
          <w:sz w:val="24"/>
          <w:szCs w:val="24"/>
        </w:rPr>
        <w:t xml:space="preserve"> если правилами землепользования и застройки не обеспечена в соответствии с</w:t>
      </w:r>
      <w:r w:rsidR="00450962">
        <w:rPr>
          <w:rFonts w:ascii="Times New Roman" w:eastAsia="Times New Roman" w:hAnsi="Times New Roman" w:cs="Arial"/>
          <w:sz w:val="24"/>
          <w:szCs w:val="24"/>
        </w:rPr>
        <w:t xml:space="preserve"> частью 3.1 статьи 31 Градостроительного</w:t>
      </w:r>
      <w:r w:rsidRPr="001B180E">
        <w:rPr>
          <w:rFonts w:ascii="Times New Roman" w:eastAsia="Times New Roman" w:hAnsi="Times New Roman" w:cs="Arial"/>
          <w:sz w:val="24"/>
          <w:szCs w:val="24"/>
        </w:rPr>
        <w:t xml:space="preserve"> Кодекса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исполнительный орган субъекта Российской Федерации, уполномоченный орган местного самоуправления муниципального района направляют главе поселения, главе муниципального округа, главе городского округа требование о внесении изменений в правила землепользования и застройки в целях обеспечения размещения указанных объектов.</w:t>
      </w:r>
    </w:p>
    <w:p w:rsidR="001B180E" w:rsidRPr="001B180E" w:rsidRDefault="001B180E" w:rsidP="001B180E">
      <w:pPr>
        <w:spacing w:after="0" w:line="240" w:lineRule="auto"/>
        <w:ind w:firstLine="709"/>
        <w:jc w:val="both"/>
        <w:rPr>
          <w:rFonts w:ascii="Times New Roman" w:eastAsia="Times New Roman" w:hAnsi="Times New Roman" w:cs="Arial"/>
          <w:sz w:val="24"/>
          <w:szCs w:val="24"/>
        </w:rPr>
      </w:pPr>
      <w:r w:rsidRPr="001B180E">
        <w:rPr>
          <w:rFonts w:ascii="Times New Roman" w:eastAsia="Times New Roman" w:hAnsi="Times New Roman" w:cs="Arial"/>
          <w:sz w:val="24"/>
          <w:szCs w:val="24"/>
        </w:rPr>
        <w:t>3.2. В случае, предусмотренном частью 3.1 настоящей статьи, глава поселения, глава муниципального округа, глава городского округа обеспечивают внесение изменений в правила землепользования и застройки в течение тридцати дней со дня получения указанного в части 3.1 настоящей статьи требования.</w:t>
      </w:r>
    </w:p>
    <w:p w:rsidR="001B180E" w:rsidRPr="001B180E" w:rsidRDefault="001B180E" w:rsidP="001B180E">
      <w:pPr>
        <w:spacing w:after="0" w:line="240" w:lineRule="auto"/>
        <w:ind w:firstLine="709"/>
        <w:jc w:val="both"/>
        <w:rPr>
          <w:rFonts w:ascii="Times New Roman" w:eastAsia="Times New Roman" w:hAnsi="Times New Roman" w:cs="Arial"/>
          <w:sz w:val="24"/>
          <w:szCs w:val="24"/>
        </w:rPr>
      </w:pPr>
      <w:r w:rsidRPr="001B180E">
        <w:rPr>
          <w:rFonts w:ascii="Times New Roman" w:eastAsia="Times New Roman" w:hAnsi="Times New Roman" w:cs="Arial"/>
          <w:sz w:val="24"/>
          <w:szCs w:val="24"/>
        </w:rPr>
        <w:t xml:space="preserve">3.3. </w:t>
      </w:r>
      <w:proofErr w:type="gramStart"/>
      <w:r w:rsidRPr="001B180E">
        <w:rPr>
          <w:rFonts w:ascii="Times New Roman" w:eastAsia="Times New Roman" w:hAnsi="Times New Roman" w:cs="Arial"/>
          <w:sz w:val="24"/>
          <w:szCs w:val="24"/>
        </w:rPr>
        <w:t>В целях внесения изменений в правила землепользования и застройки в случаях, предусмотренных пунктами 3 - 5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w:t>
      </w:r>
      <w:proofErr w:type="gramEnd"/>
      <w:r w:rsidRPr="001B180E">
        <w:rPr>
          <w:rFonts w:ascii="Times New Roman" w:eastAsia="Times New Roman" w:hAnsi="Times New Roman" w:cs="Arial"/>
          <w:sz w:val="24"/>
          <w:szCs w:val="24"/>
        </w:rPr>
        <w:t xml:space="preserve"> </w:t>
      </w:r>
      <w:proofErr w:type="gramStart"/>
      <w:r w:rsidRPr="001B180E">
        <w:rPr>
          <w:rFonts w:ascii="Times New Roman" w:eastAsia="Times New Roman" w:hAnsi="Times New Roman" w:cs="Arial"/>
          <w:sz w:val="24"/>
          <w:szCs w:val="24"/>
        </w:rPr>
        <w:t>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roofErr w:type="gramEnd"/>
    </w:p>
    <w:p w:rsidR="001B180E" w:rsidRPr="001B180E" w:rsidRDefault="001B180E" w:rsidP="001B180E">
      <w:pPr>
        <w:spacing w:after="0" w:line="240" w:lineRule="auto"/>
        <w:ind w:firstLine="709"/>
        <w:jc w:val="both"/>
        <w:rPr>
          <w:rFonts w:ascii="Times New Roman" w:eastAsia="Times New Roman" w:hAnsi="Times New Roman" w:cs="Arial"/>
          <w:sz w:val="24"/>
          <w:szCs w:val="24"/>
        </w:rPr>
      </w:pPr>
      <w:r w:rsidRPr="001B180E">
        <w:rPr>
          <w:rFonts w:ascii="Times New Roman" w:eastAsia="Times New Roman" w:hAnsi="Times New Roman" w:cs="Arial"/>
          <w:sz w:val="24"/>
          <w:szCs w:val="24"/>
        </w:rPr>
        <w:t xml:space="preserve">3.4. В случае внесения изменений в правила землепользования и застройки в целях комплексного развития территории такие изменения должны быть внесены в срок не </w:t>
      </w:r>
      <w:proofErr w:type="gramStart"/>
      <w:r w:rsidRPr="001B180E">
        <w:rPr>
          <w:rFonts w:ascii="Times New Roman" w:eastAsia="Times New Roman" w:hAnsi="Times New Roman" w:cs="Arial"/>
          <w:sz w:val="24"/>
          <w:szCs w:val="24"/>
        </w:rPr>
        <w:t>позднее</w:t>
      </w:r>
      <w:proofErr w:type="gramEnd"/>
      <w:r w:rsidRPr="001B180E">
        <w:rPr>
          <w:rFonts w:ascii="Times New Roman" w:eastAsia="Times New Roman" w:hAnsi="Times New Roman" w:cs="Arial"/>
          <w:sz w:val="24"/>
          <w:szCs w:val="24"/>
        </w:rPr>
        <w:t xml:space="preserve"> чем девяносто дней со дня утверждения проекта планировки территории в целях ее комплексного развития.</w:t>
      </w:r>
    </w:p>
    <w:p w:rsidR="001B180E" w:rsidRPr="001B180E" w:rsidRDefault="001B180E" w:rsidP="001B180E">
      <w:pPr>
        <w:spacing w:after="0" w:line="240" w:lineRule="auto"/>
        <w:ind w:firstLine="709"/>
        <w:jc w:val="both"/>
        <w:rPr>
          <w:rFonts w:ascii="Times New Roman" w:eastAsia="Times New Roman" w:hAnsi="Times New Roman" w:cs="Arial"/>
          <w:sz w:val="24"/>
          <w:szCs w:val="24"/>
        </w:rPr>
      </w:pPr>
      <w:r w:rsidRPr="001B180E">
        <w:rPr>
          <w:rFonts w:ascii="Times New Roman" w:eastAsia="Times New Roman" w:hAnsi="Times New Roman" w:cs="Arial"/>
          <w:sz w:val="24"/>
          <w:szCs w:val="24"/>
        </w:rPr>
        <w:t xml:space="preserve">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муниципальных образований, осуществляется в течение шести месяцев </w:t>
      </w:r>
      <w:proofErr w:type="gramStart"/>
      <w:r w:rsidRPr="001B180E">
        <w:rPr>
          <w:rFonts w:ascii="Times New Roman" w:eastAsia="Times New Roman" w:hAnsi="Times New Roman" w:cs="Arial"/>
          <w:sz w:val="24"/>
          <w:szCs w:val="24"/>
        </w:rPr>
        <w:t>с даты обнаружения</w:t>
      </w:r>
      <w:proofErr w:type="gramEnd"/>
      <w:r w:rsidRPr="001B180E">
        <w:rPr>
          <w:rFonts w:ascii="Times New Roman" w:eastAsia="Times New Roman" w:hAnsi="Times New Roman" w:cs="Arial"/>
          <w:sz w:val="24"/>
          <w:szCs w:val="24"/>
        </w:rPr>
        <w:t xml:space="preserve"> таких мест, при этом проведение общественных обсуждений или публичных слушаний не требуется.</w:t>
      </w:r>
    </w:p>
    <w:p w:rsidR="001B180E" w:rsidRPr="001B180E" w:rsidRDefault="001B180E" w:rsidP="001B180E">
      <w:pPr>
        <w:spacing w:after="0" w:line="240" w:lineRule="auto"/>
        <w:ind w:firstLine="709"/>
        <w:jc w:val="both"/>
        <w:rPr>
          <w:rFonts w:ascii="Times New Roman" w:eastAsia="Times New Roman" w:hAnsi="Times New Roman" w:cs="Arial"/>
          <w:sz w:val="24"/>
          <w:szCs w:val="24"/>
        </w:rPr>
      </w:pPr>
      <w:r w:rsidRPr="001B180E">
        <w:rPr>
          <w:rFonts w:ascii="Times New Roman" w:eastAsia="Times New Roman" w:hAnsi="Times New Roman" w:cs="Arial"/>
          <w:sz w:val="24"/>
          <w:szCs w:val="24"/>
        </w:rPr>
        <w:t xml:space="preserve">4. </w:t>
      </w:r>
      <w:proofErr w:type="gramStart"/>
      <w:r w:rsidRPr="001B180E">
        <w:rPr>
          <w:rFonts w:ascii="Times New Roman" w:eastAsia="Times New Roman" w:hAnsi="Times New Roman" w:cs="Arial"/>
          <w:sz w:val="24"/>
          <w:szCs w:val="24"/>
        </w:rPr>
        <w:t>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местной администрации.</w:t>
      </w:r>
      <w:proofErr w:type="gramEnd"/>
    </w:p>
    <w:p w:rsidR="001B180E" w:rsidRPr="001B180E" w:rsidRDefault="001B180E" w:rsidP="001B180E">
      <w:pPr>
        <w:spacing w:after="0" w:line="240" w:lineRule="auto"/>
        <w:ind w:firstLine="709"/>
        <w:jc w:val="both"/>
        <w:rPr>
          <w:rFonts w:ascii="Times New Roman" w:eastAsia="Times New Roman" w:hAnsi="Times New Roman" w:cs="Arial"/>
          <w:sz w:val="24"/>
          <w:szCs w:val="24"/>
        </w:rPr>
      </w:pPr>
      <w:r w:rsidRPr="001B180E">
        <w:rPr>
          <w:rFonts w:ascii="Times New Roman" w:eastAsia="Times New Roman" w:hAnsi="Times New Roman" w:cs="Arial"/>
          <w:sz w:val="24"/>
          <w:szCs w:val="24"/>
        </w:rPr>
        <w:t>5. Глава местной администрации с учетом рекомендаций, содержащихся в заключени</w:t>
      </w:r>
      <w:proofErr w:type="gramStart"/>
      <w:r w:rsidRPr="001B180E">
        <w:rPr>
          <w:rFonts w:ascii="Times New Roman" w:eastAsia="Times New Roman" w:hAnsi="Times New Roman" w:cs="Arial"/>
          <w:sz w:val="24"/>
          <w:szCs w:val="24"/>
        </w:rPr>
        <w:t>и</w:t>
      </w:r>
      <w:proofErr w:type="gramEnd"/>
      <w:r w:rsidRPr="001B180E">
        <w:rPr>
          <w:rFonts w:ascii="Times New Roman" w:eastAsia="Times New Roman" w:hAnsi="Times New Roman" w:cs="Arial"/>
          <w:sz w:val="24"/>
          <w:szCs w:val="24"/>
        </w:rPr>
        <w:t xml:space="preserve">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1B180E" w:rsidRPr="001B180E" w:rsidRDefault="001B180E" w:rsidP="001B180E">
      <w:pPr>
        <w:spacing w:after="0" w:line="240" w:lineRule="auto"/>
        <w:ind w:firstLine="709"/>
        <w:jc w:val="both"/>
        <w:rPr>
          <w:rFonts w:ascii="Times New Roman" w:eastAsia="Times New Roman" w:hAnsi="Times New Roman" w:cs="Arial"/>
          <w:sz w:val="24"/>
          <w:szCs w:val="24"/>
        </w:rPr>
      </w:pPr>
      <w:r w:rsidRPr="001B180E">
        <w:rPr>
          <w:rFonts w:ascii="Times New Roman" w:eastAsia="Times New Roman" w:hAnsi="Times New Roman" w:cs="Arial"/>
          <w:sz w:val="24"/>
          <w:szCs w:val="24"/>
        </w:rPr>
        <w:t>5.1. В случае</w:t>
      </w:r>
      <w:proofErr w:type="gramStart"/>
      <w:r w:rsidRPr="001B180E">
        <w:rPr>
          <w:rFonts w:ascii="Times New Roman" w:eastAsia="Times New Roman" w:hAnsi="Times New Roman" w:cs="Arial"/>
          <w:sz w:val="24"/>
          <w:szCs w:val="24"/>
        </w:rPr>
        <w:t>,</w:t>
      </w:r>
      <w:proofErr w:type="gramEnd"/>
      <w:r w:rsidRPr="001B180E">
        <w:rPr>
          <w:rFonts w:ascii="Times New Roman" w:eastAsia="Times New Roman" w:hAnsi="Times New Roman" w:cs="Arial"/>
          <w:sz w:val="24"/>
          <w:szCs w:val="24"/>
        </w:rPr>
        <w:t xml:space="preserve"> если утверждение изменений в правила землепользования и застройки осуществляется представительным органом местного самоуправления, проект о внесении изменений в правила землепользования и застройки, направленный в представительный орган </w:t>
      </w:r>
      <w:r w:rsidRPr="001B180E">
        <w:rPr>
          <w:rFonts w:ascii="Times New Roman" w:eastAsia="Times New Roman" w:hAnsi="Times New Roman" w:cs="Arial"/>
          <w:sz w:val="24"/>
          <w:szCs w:val="24"/>
        </w:rPr>
        <w:lastRenderedPageBreak/>
        <w:t>местного самоуправления, подлежит рассмотрению на заседании указанного органа не позднее дня проведения заседания, следующего за ближайшим заседанием.</w:t>
      </w:r>
    </w:p>
    <w:p w:rsidR="001B180E" w:rsidRPr="001B180E" w:rsidRDefault="001B180E" w:rsidP="001B180E">
      <w:pPr>
        <w:spacing w:after="0" w:line="240" w:lineRule="auto"/>
        <w:ind w:firstLine="709"/>
        <w:jc w:val="both"/>
        <w:rPr>
          <w:rFonts w:ascii="Times New Roman" w:eastAsia="Times New Roman" w:hAnsi="Times New Roman" w:cs="Arial"/>
          <w:sz w:val="24"/>
          <w:szCs w:val="24"/>
        </w:rPr>
      </w:pPr>
      <w:r w:rsidRPr="001B180E">
        <w:rPr>
          <w:rFonts w:ascii="Times New Roman" w:eastAsia="Times New Roman" w:hAnsi="Times New Roman" w:cs="Arial"/>
          <w:sz w:val="24"/>
          <w:szCs w:val="24"/>
        </w:rPr>
        <w:t xml:space="preserve">6. </w:t>
      </w:r>
      <w:proofErr w:type="gramStart"/>
      <w:r w:rsidRPr="001B180E">
        <w:rPr>
          <w:rFonts w:ascii="Times New Roman" w:eastAsia="Times New Roman" w:hAnsi="Times New Roman" w:cs="Arial"/>
          <w:sz w:val="24"/>
          <w:szCs w:val="24"/>
        </w:rPr>
        <w:t>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w:t>
      </w:r>
      <w:r w:rsidR="00450962">
        <w:rPr>
          <w:rFonts w:ascii="Times New Roman" w:eastAsia="Times New Roman" w:hAnsi="Times New Roman" w:cs="Arial"/>
          <w:sz w:val="24"/>
          <w:szCs w:val="24"/>
        </w:rPr>
        <w:t xml:space="preserve"> части 2 статьи 55.32 Градостроительного</w:t>
      </w:r>
      <w:r w:rsidRPr="001B180E">
        <w:rPr>
          <w:rFonts w:ascii="Times New Roman" w:eastAsia="Times New Roman" w:hAnsi="Times New Roman" w:cs="Arial"/>
          <w:sz w:val="24"/>
          <w:szCs w:val="24"/>
        </w:rPr>
        <w:t xml:space="preserve"> Кодекса,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w:t>
      </w:r>
      <w:proofErr w:type="gramEnd"/>
      <w:r w:rsidRPr="001B180E">
        <w:rPr>
          <w:rFonts w:ascii="Times New Roman" w:eastAsia="Times New Roman" w:hAnsi="Times New Roman" w:cs="Arial"/>
          <w:sz w:val="24"/>
          <w:szCs w:val="24"/>
        </w:rPr>
        <w:t xml:space="preserve"> </w:t>
      </w:r>
      <w:proofErr w:type="gramStart"/>
      <w:r w:rsidRPr="001B180E">
        <w:rPr>
          <w:rFonts w:ascii="Times New Roman" w:eastAsia="Times New Roman" w:hAnsi="Times New Roman" w:cs="Arial"/>
          <w:sz w:val="24"/>
          <w:szCs w:val="24"/>
        </w:rPr>
        <w:t>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w:t>
      </w:r>
      <w:proofErr w:type="gramEnd"/>
      <w:r w:rsidRPr="001B180E">
        <w:rPr>
          <w:rFonts w:ascii="Times New Roman" w:eastAsia="Times New Roman" w:hAnsi="Times New Roman" w:cs="Arial"/>
          <w:sz w:val="24"/>
          <w:szCs w:val="24"/>
        </w:rPr>
        <w:t xml:space="preserve"> части 2 </w:t>
      </w:r>
      <w:proofErr w:type="gramStart"/>
      <w:r w:rsidRPr="001B180E">
        <w:rPr>
          <w:rFonts w:ascii="Times New Roman" w:eastAsia="Times New Roman" w:hAnsi="Times New Roman" w:cs="Arial"/>
          <w:sz w:val="24"/>
          <w:szCs w:val="24"/>
        </w:rPr>
        <w:t>статьи</w:t>
      </w:r>
      <w:proofErr w:type="gramEnd"/>
      <w:r w:rsidRPr="001B180E">
        <w:rPr>
          <w:rFonts w:ascii="Times New Roman" w:eastAsia="Times New Roman" w:hAnsi="Times New Roman" w:cs="Arial"/>
          <w:sz w:val="24"/>
          <w:szCs w:val="24"/>
        </w:rPr>
        <w:t xml:space="preserve"> 55.32 </w:t>
      </w:r>
      <w:r w:rsidR="00450962">
        <w:rPr>
          <w:rFonts w:ascii="Times New Roman" w:eastAsia="Times New Roman" w:hAnsi="Times New Roman" w:cs="Arial"/>
          <w:sz w:val="24"/>
          <w:szCs w:val="24"/>
        </w:rPr>
        <w:t>Градостроительного</w:t>
      </w:r>
      <w:r w:rsidR="00450962" w:rsidRPr="001B180E">
        <w:rPr>
          <w:rFonts w:ascii="Times New Roman" w:eastAsia="Times New Roman" w:hAnsi="Times New Roman" w:cs="Arial"/>
          <w:sz w:val="24"/>
          <w:szCs w:val="24"/>
        </w:rPr>
        <w:t xml:space="preserve"> </w:t>
      </w:r>
      <w:r w:rsidRPr="001B180E">
        <w:rPr>
          <w:rFonts w:ascii="Times New Roman" w:eastAsia="Times New Roman" w:hAnsi="Times New Roman" w:cs="Arial"/>
          <w:sz w:val="24"/>
          <w:szCs w:val="24"/>
        </w:rPr>
        <w:t xml:space="preserve">Кодекса и от </w:t>
      </w:r>
      <w:proofErr w:type="gramStart"/>
      <w:r w:rsidRPr="001B180E">
        <w:rPr>
          <w:rFonts w:ascii="Times New Roman" w:eastAsia="Times New Roman" w:hAnsi="Times New Roman" w:cs="Arial"/>
          <w:sz w:val="24"/>
          <w:szCs w:val="24"/>
        </w:rPr>
        <w:t>которых</w:t>
      </w:r>
      <w:proofErr w:type="gramEnd"/>
      <w:r w:rsidRPr="001B180E">
        <w:rPr>
          <w:rFonts w:ascii="Times New Roman" w:eastAsia="Times New Roman" w:hAnsi="Times New Roman" w:cs="Arial"/>
          <w:sz w:val="24"/>
          <w:szCs w:val="24"/>
        </w:rPr>
        <w:t xml:space="preserve">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1B180E" w:rsidRPr="001B180E" w:rsidRDefault="001B180E" w:rsidP="001B180E">
      <w:pPr>
        <w:spacing w:after="0" w:line="240" w:lineRule="auto"/>
        <w:ind w:firstLine="709"/>
        <w:jc w:val="both"/>
        <w:rPr>
          <w:rFonts w:ascii="Times New Roman" w:eastAsia="Times New Roman" w:hAnsi="Times New Roman" w:cs="Arial"/>
          <w:sz w:val="24"/>
          <w:szCs w:val="24"/>
        </w:rPr>
      </w:pPr>
      <w:r w:rsidRPr="001B180E">
        <w:rPr>
          <w:rFonts w:ascii="Times New Roman" w:eastAsia="Times New Roman" w:hAnsi="Times New Roman" w:cs="Arial"/>
          <w:sz w:val="24"/>
          <w:szCs w:val="24"/>
        </w:rPr>
        <w:t xml:space="preserve">7. </w:t>
      </w:r>
      <w:proofErr w:type="gramStart"/>
      <w:r w:rsidRPr="001B180E">
        <w:rPr>
          <w:rFonts w:ascii="Times New Roman" w:eastAsia="Times New Roman" w:hAnsi="Times New Roman" w:cs="Arial"/>
          <w:sz w:val="24"/>
          <w:szCs w:val="24"/>
        </w:rPr>
        <w:t>В случаях, предусмотренных пунктами 3 - 5 части 2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границ населенных пунктов, утверждение границ территорий исторических поселений федерального значения, исторических поселений регионального значения, направляет главе местной администрации требование об отображении в правилах землепользования и застройки границ зон</w:t>
      </w:r>
      <w:proofErr w:type="gramEnd"/>
      <w:r w:rsidRPr="001B180E">
        <w:rPr>
          <w:rFonts w:ascii="Times New Roman" w:eastAsia="Times New Roman" w:hAnsi="Times New Roman" w:cs="Arial"/>
          <w:sz w:val="24"/>
          <w:szCs w:val="24"/>
        </w:rPr>
        <w:t xml:space="preserve"> с особыми условиями использования территорий, территорий объектов культурного наследия, границ населенных пунктов,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1B180E" w:rsidRPr="001B180E" w:rsidRDefault="001B180E" w:rsidP="001B180E">
      <w:pPr>
        <w:spacing w:after="0" w:line="240" w:lineRule="auto"/>
        <w:ind w:firstLine="709"/>
        <w:jc w:val="both"/>
        <w:rPr>
          <w:rFonts w:ascii="Times New Roman" w:eastAsia="Times New Roman" w:hAnsi="Times New Roman" w:cs="Arial"/>
          <w:sz w:val="24"/>
          <w:szCs w:val="24"/>
        </w:rPr>
      </w:pPr>
      <w:r w:rsidRPr="001B180E">
        <w:rPr>
          <w:rFonts w:ascii="Times New Roman" w:eastAsia="Times New Roman" w:hAnsi="Times New Roman" w:cs="Arial"/>
          <w:sz w:val="24"/>
          <w:szCs w:val="24"/>
        </w:rPr>
        <w:t xml:space="preserve">8. </w:t>
      </w:r>
      <w:proofErr w:type="gramStart"/>
      <w:r w:rsidRPr="001B180E">
        <w:rPr>
          <w:rFonts w:ascii="Times New Roman" w:eastAsia="Times New Roman" w:hAnsi="Times New Roman" w:cs="Arial"/>
          <w:sz w:val="24"/>
          <w:szCs w:val="24"/>
        </w:rPr>
        <w:t>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глава местной администрации обязан обеспечить внесение</w:t>
      </w:r>
      <w:proofErr w:type="gramEnd"/>
      <w:r w:rsidRPr="001B180E">
        <w:rPr>
          <w:rFonts w:ascii="Times New Roman" w:eastAsia="Times New Roman" w:hAnsi="Times New Roman" w:cs="Arial"/>
          <w:sz w:val="24"/>
          <w:szCs w:val="24"/>
        </w:rPr>
        <w:t xml:space="preserve">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настоящей статьи, не требуется.</w:t>
      </w:r>
    </w:p>
    <w:p w:rsidR="001B180E" w:rsidRPr="001B180E" w:rsidRDefault="001B180E" w:rsidP="001B180E">
      <w:pPr>
        <w:spacing w:after="0" w:line="240" w:lineRule="auto"/>
        <w:ind w:firstLine="709"/>
        <w:jc w:val="both"/>
        <w:rPr>
          <w:rFonts w:ascii="Times New Roman" w:eastAsia="Times New Roman" w:hAnsi="Times New Roman" w:cs="Arial"/>
          <w:sz w:val="24"/>
          <w:szCs w:val="24"/>
        </w:rPr>
      </w:pPr>
      <w:r w:rsidRPr="001B180E">
        <w:rPr>
          <w:rFonts w:ascii="Times New Roman" w:eastAsia="Times New Roman" w:hAnsi="Times New Roman" w:cs="Arial"/>
          <w:sz w:val="24"/>
          <w:szCs w:val="24"/>
        </w:rPr>
        <w:t xml:space="preserve">9. </w:t>
      </w:r>
      <w:proofErr w:type="gramStart"/>
      <w:r w:rsidRPr="001B180E">
        <w:rPr>
          <w:rFonts w:ascii="Times New Roman" w:eastAsia="Times New Roman" w:hAnsi="Times New Roman" w:cs="Arial"/>
          <w:sz w:val="24"/>
          <w:szCs w:val="24"/>
        </w:rPr>
        <w:t>Срок уточнения правил землепользования и застройки в соответствии с частью 9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w:t>
      </w:r>
      <w:proofErr w:type="gramEnd"/>
      <w:r w:rsidRPr="001B180E">
        <w:rPr>
          <w:rFonts w:ascii="Times New Roman" w:eastAsia="Times New Roman" w:hAnsi="Times New Roman" w:cs="Arial"/>
          <w:sz w:val="24"/>
          <w:szCs w:val="24"/>
        </w:rPr>
        <w:t xml:space="preserve">,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w:t>
      </w:r>
      <w:r w:rsidRPr="001B180E">
        <w:rPr>
          <w:rFonts w:ascii="Times New Roman" w:eastAsia="Times New Roman" w:hAnsi="Times New Roman" w:cs="Arial"/>
          <w:sz w:val="24"/>
          <w:szCs w:val="24"/>
        </w:rPr>
        <w:lastRenderedPageBreak/>
        <w:t>2 настоящей статьи оснований для внесения изменений в правила землепользования и застройки.</w:t>
      </w:r>
    </w:p>
    <w:p w:rsidR="00714237" w:rsidRDefault="001B180E" w:rsidP="001B180E">
      <w:pPr>
        <w:spacing w:after="0" w:line="240" w:lineRule="auto"/>
        <w:ind w:firstLine="709"/>
        <w:jc w:val="both"/>
        <w:rPr>
          <w:rFonts w:ascii="Times New Roman" w:eastAsia="Times New Roman" w:hAnsi="Times New Roman" w:cs="Arial"/>
          <w:sz w:val="24"/>
          <w:szCs w:val="24"/>
        </w:rPr>
      </w:pPr>
      <w:r w:rsidRPr="001B180E">
        <w:rPr>
          <w:rFonts w:ascii="Times New Roman" w:eastAsia="Times New Roman" w:hAnsi="Times New Roman" w:cs="Arial"/>
          <w:sz w:val="24"/>
          <w:szCs w:val="24"/>
        </w:rPr>
        <w:t xml:space="preserve">10. </w:t>
      </w:r>
      <w:proofErr w:type="gramStart"/>
      <w:r w:rsidRPr="001B180E">
        <w:rPr>
          <w:rFonts w:ascii="Times New Roman" w:eastAsia="Times New Roman" w:hAnsi="Times New Roman" w:cs="Arial"/>
          <w:sz w:val="24"/>
          <w:szCs w:val="24"/>
        </w:rPr>
        <w:t>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орган местного самоуправления обеспечивает в порядке, установленном частями 3.2 и 3.3 настоящей статьи, внесение изменений в правила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r w:rsidR="00FC6637">
        <w:rPr>
          <w:rFonts w:ascii="Times New Roman" w:eastAsia="Times New Roman" w:hAnsi="Times New Roman" w:cs="Arial"/>
          <w:sz w:val="24"/>
          <w:szCs w:val="24"/>
        </w:rPr>
        <w:t>»</w:t>
      </w:r>
      <w:proofErr w:type="gramEnd"/>
    </w:p>
    <w:p w:rsidR="00A152A7" w:rsidRPr="0094444D" w:rsidRDefault="00C737D4" w:rsidP="004326E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4D1B8A">
        <w:rPr>
          <w:rFonts w:ascii="Times New Roman" w:eastAsia="Times New Roman" w:hAnsi="Times New Roman" w:cs="Times New Roman"/>
          <w:sz w:val="24"/>
          <w:szCs w:val="24"/>
        </w:rPr>
        <w:t>.</w:t>
      </w:r>
      <w:r w:rsidR="00A152A7" w:rsidRPr="0094444D">
        <w:rPr>
          <w:rFonts w:ascii="Times New Roman" w:eastAsia="Times New Roman" w:hAnsi="Times New Roman" w:cs="Times New Roman"/>
          <w:sz w:val="24"/>
          <w:szCs w:val="24"/>
        </w:rPr>
        <w:t xml:space="preserve">Опубликовать настоящее решение в периодическом печатном издании органов местного самоуправления Северного района Новосибирской области «Северный Вестник» и разместить на официальном сайте администрации Северного района Новосибирской области. </w:t>
      </w:r>
    </w:p>
    <w:p w:rsidR="00A152A7" w:rsidRPr="0094444D" w:rsidRDefault="00A152A7" w:rsidP="00A152A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p>
    <w:p w:rsidR="00A152A7" w:rsidRPr="0094444D" w:rsidRDefault="00A152A7" w:rsidP="00A152A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p>
    <w:p w:rsidR="00A152A7" w:rsidRPr="0094444D" w:rsidRDefault="00A152A7" w:rsidP="00A152A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p>
    <w:tbl>
      <w:tblPr>
        <w:tblW w:w="0" w:type="auto"/>
        <w:tblLook w:val="04A0" w:firstRow="1" w:lastRow="0" w:firstColumn="1" w:lastColumn="0" w:noHBand="0" w:noVBand="1"/>
      </w:tblPr>
      <w:tblGrid>
        <w:gridCol w:w="4784"/>
        <w:gridCol w:w="4787"/>
      </w:tblGrid>
      <w:tr w:rsidR="00A152A7" w:rsidRPr="004326E7" w:rsidTr="00F71D61">
        <w:tc>
          <w:tcPr>
            <w:tcW w:w="4784" w:type="dxa"/>
          </w:tcPr>
          <w:p w:rsidR="00A152A7" w:rsidRPr="004326E7" w:rsidRDefault="00A152A7" w:rsidP="004326E7">
            <w:pPr>
              <w:widowControl w:val="0"/>
              <w:autoSpaceDE w:val="0"/>
              <w:autoSpaceDN w:val="0"/>
              <w:adjustRightInd w:val="0"/>
              <w:spacing w:after="0" w:line="240" w:lineRule="auto"/>
              <w:jc w:val="both"/>
              <w:rPr>
                <w:rFonts w:ascii="Times New Roman" w:eastAsia="Times New Roman" w:hAnsi="Times New Roman"/>
                <w:sz w:val="28"/>
                <w:szCs w:val="28"/>
              </w:rPr>
            </w:pPr>
            <w:r w:rsidRPr="004326E7">
              <w:rPr>
                <w:rFonts w:ascii="Times New Roman" w:eastAsia="Times New Roman" w:hAnsi="Times New Roman"/>
                <w:sz w:val="28"/>
                <w:szCs w:val="28"/>
              </w:rPr>
              <w:t>Председатель Совета депутатов</w:t>
            </w:r>
          </w:p>
          <w:p w:rsidR="00A152A7" w:rsidRPr="004326E7" w:rsidRDefault="00A152A7" w:rsidP="004326E7">
            <w:pPr>
              <w:widowControl w:val="0"/>
              <w:autoSpaceDE w:val="0"/>
              <w:autoSpaceDN w:val="0"/>
              <w:adjustRightInd w:val="0"/>
              <w:spacing w:after="0" w:line="240" w:lineRule="auto"/>
              <w:jc w:val="both"/>
              <w:rPr>
                <w:rFonts w:ascii="Times New Roman" w:eastAsia="Times New Roman" w:hAnsi="Times New Roman"/>
                <w:sz w:val="28"/>
                <w:szCs w:val="28"/>
              </w:rPr>
            </w:pPr>
            <w:r w:rsidRPr="004326E7">
              <w:rPr>
                <w:rFonts w:ascii="Times New Roman" w:eastAsia="Times New Roman" w:hAnsi="Times New Roman"/>
                <w:sz w:val="28"/>
                <w:szCs w:val="28"/>
              </w:rPr>
              <w:t xml:space="preserve">Северного района </w:t>
            </w:r>
          </w:p>
          <w:p w:rsidR="00A152A7" w:rsidRPr="004326E7" w:rsidRDefault="00A152A7" w:rsidP="004326E7">
            <w:pPr>
              <w:widowControl w:val="0"/>
              <w:autoSpaceDE w:val="0"/>
              <w:autoSpaceDN w:val="0"/>
              <w:adjustRightInd w:val="0"/>
              <w:spacing w:after="0" w:line="240" w:lineRule="auto"/>
              <w:jc w:val="both"/>
              <w:rPr>
                <w:rFonts w:ascii="Times New Roman" w:eastAsia="Times New Roman" w:hAnsi="Times New Roman"/>
                <w:sz w:val="28"/>
                <w:szCs w:val="28"/>
              </w:rPr>
            </w:pPr>
            <w:r w:rsidRPr="004326E7">
              <w:rPr>
                <w:rFonts w:ascii="Times New Roman" w:eastAsia="Times New Roman" w:hAnsi="Times New Roman"/>
                <w:sz w:val="28"/>
                <w:szCs w:val="28"/>
              </w:rPr>
              <w:t xml:space="preserve">Новосибирской области   </w:t>
            </w:r>
          </w:p>
          <w:p w:rsidR="00A152A7" w:rsidRPr="004326E7" w:rsidRDefault="00A152A7" w:rsidP="004326E7">
            <w:pPr>
              <w:widowControl w:val="0"/>
              <w:autoSpaceDE w:val="0"/>
              <w:autoSpaceDN w:val="0"/>
              <w:adjustRightInd w:val="0"/>
              <w:spacing w:after="0" w:line="240" w:lineRule="auto"/>
              <w:jc w:val="center"/>
              <w:rPr>
                <w:rFonts w:ascii="Times New Roman" w:eastAsia="Times New Roman" w:hAnsi="Times New Roman"/>
                <w:sz w:val="28"/>
                <w:szCs w:val="28"/>
              </w:rPr>
            </w:pPr>
            <w:r w:rsidRPr="004326E7">
              <w:rPr>
                <w:rFonts w:ascii="Times New Roman" w:eastAsia="Times New Roman" w:hAnsi="Times New Roman"/>
                <w:sz w:val="28"/>
                <w:szCs w:val="28"/>
              </w:rPr>
              <w:t xml:space="preserve">         </w:t>
            </w:r>
            <w:r w:rsidR="004326E7">
              <w:rPr>
                <w:rFonts w:ascii="Times New Roman" w:eastAsia="Times New Roman" w:hAnsi="Times New Roman"/>
                <w:sz w:val="28"/>
                <w:szCs w:val="28"/>
              </w:rPr>
              <w:t xml:space="preserve">                    </w:t>
            </w:r>
            <w:proofErr w:type="spellStart"/>
            <w:r w:rsidRPr="004326E7">
              <w:rPr>
                <w:rFonts w:ascii="Times New Roman" w:eastAsia="Times New Roman" w:hAnsi="Times New Roman"/>
                <w:sz w:val="28"/>
                <w:szCs w:val="28"/>
              </w:rPr>
              <w:t>И.В.Звыков</w:t>
            </w:r>
            <w:proofErr w:type="spellEnd"/>
            <w:r w:rsidRPr="004326E7">
              <w:rPr>
                <w:rFonts w:ascii="Times New Roman" w:eastAsia="Times New Roman" w:hAnsi="Times New Roman"/>
                <w:sz w:val="28"/>
                <w:szCs w:val="28"/>
              </w:rPr>
              <w:t xml:space="preserve">        </w:t>
            </w:r>
          </w:p>
        </w:tc>
        <w:tc>
          <w:tcPr>
            <w:tcW w:w="4787" w:type="dxa"/>
          </w:tcPr>
          <w:p w:rsidR="00A152A7" w:rsidRPr="004326E7" w:rsidRDefault="00A152A7" w:rsidP="004326E7">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4326E7">
              <w:rPr>
                <w:rFonts w:ascii="Times New Roman" w:eastAsia="Times New Roman" w:hAnsi="Times New Roman"/>
                <w:sz w:val="28"/>
                <w:szCs w:val="28"/>
              </w:rPr>
              <w:t>Глава Северного района</w:t>
            </w:r>
          </w:p>
          <w:p w:rsidR="00A152A7" w:rsidRPr="004326E7" w:rsidRDefault="00A152A7" w:rsidP="004326E7">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4326E7">
              <w:rPr>
                <w:rFonts w:ascii="Times New Roman" w:eastAsia="Times New Roman" w:hAnsi="Times New Roman"/>
                <w:sz w:val="28"/>
                <w:szCs w:val="28"/>
              </w:rPr>
              <w:t>Новосибирской области</w:t>
            </w:r>
          </w:p>
          <w:p w:rsidR="00A152A7" w:rsidRPr="004326E7" w:rsidRDefault="00A152A7" w:rsidP="004326E7">
            <w:pPr>
              <w:widowControl w:val="0"/>
              <w:autoSpaceDE w:val="0"/>
              <w:autoSpaceDN w:val="0"/>
              <w:adjustRightInd w:val="0"/>
              <w:spacing w:after="0" w:line="240" w:lineRule="auto"/>
              <w:ind w:firstLine="567"/>
              <w:jc w:val="both"/>
              <w:rPr>
                <w:rFonts w:ascii="Times New Roman" w:eastAsia="Times New Roman" w:hAnsi="Times New Roman"/>
                <w:sz w:val="28"/>
                <w:szCs w:val="28"/>
              </w:rPr>
            </w:pPr>
          </w:p>
          <w:p w:rsidR="00A152A7" w:rsidRPr="004326E7" w:rsidRDefault="00A152A7" w:rsidP="004326E7">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4326E7">
              <w:rPr>
                <w:rFonts w:ascii="Times New Roman" w:eastAsia="Times New Roman" w:hAnsi="Times New Roman"/>
                <w:sz w:val="28"/>
                <w:szCs w:val="28"/>
              </w:rPr>
              <w:t xml:space="preserve">                  С.В.Коростелев</w:t>
            </w:r>
          </w:p>
          <w:p w:rsidR="00A152A7" w:rsidRPr="004326E7" w:rsidRDefault="00A152A7" w:rsidP="004326E7">
            <w:pPr>
              <w:widowControl w:val="0"/>
              <w:autoSpaceDE w:val="0"/>
              <w:autoSpaceDN w:val="0"/>
              <w:adjustRightInd w:val="0"/>
              <w:spacing w:after="0" w:line="240" w:lineRule="auto"/>
              <w:jc w:val="both"/>
              <w:rPr>
                <w:rFonts w:ascii="Times New Roman" w:eastAsia="Times New Roman" w:hAnsi="Times New Roman"/>
                <w:sz w:val="28"/>
                <w:szCs w:val="28"/>
              </w:rPr>
            </w:pPr>
          </w:p>
        </w:tc>
      </w:tr>
    </w:tbl>
    <w:p w:rsidR="00C15BD8" w:rsidRPr="007E214A" w:rsidRDefault="00C15BD8"/>
    <w:sectPr w:rsidR="00C15BD8" w:rsidRPr="007E214A" w:rsidSect="004326E7">
      <w:pgSz w:w="11906" w:h="16838"/>
      <w:pgMar w:top="1134" w:right="566" w:bottom="1134"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rinda">
    <w:panose1 w:val="020B0502040204020203"/>
    <w:charset w:val="01"/>
    <w:family w:val="roman"/>
    <w:notTrueType/>
    <w:pitch w:val="variable"/>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Gaze">
    <w:altName w:val="Courier New"/>
    <w:charset w:val="00"/>
    <w:family w:val="auto"/>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orbel">
    <w:panose1 w:val="020B0503020204020204"/>
    <w:charset w:val="CC"/>
    <w:family w:val="swiss"/>
    <w:pitch w:val="variable"/>
    <w:sig w:usb0="A00002EF" w:usb1="4000A4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C4FFE"/>
    <w:multiLevelType w:val="hybridMultilevel"/>
    <w:tmpl w:val="1F763BE4"/>
    <w:lvl w:ilvl="0" w:tplc="FC7A9B42">
      <w:start w:val="1"/>
      <w:numFmt w:val="bullet"/>
      <w:lvlText w:val="-"/>
      <w:lvlJc w:val="left"/>
      <w:pPr>
        <w:ind w:left="720" w:hanging="360"/>
      </w:pPr>
      <w:rPr>
        <w:rFonts w:ascii="Vrinda" w:hAnsi="Vrinda" w:cs="Times New Roman" w:hint="default"/>
        <w:b w:val="0"/>
        <w:i w:val="0"/>
        <w:strike w:val="0"/>
        <w:dstrike w:val="0"/>
        <w:color w:val="000000"/>
        <w:sz w:val="28"/>
        <w:szCs w:val="28"/>
        <w:u w:val="none" w:color="000000"/>
        <w:effect w:val="none"/>
        <w:bdr w:val="none" w:sz="0" w:space="0" w:color="auto" w:frame="1"/>
        <w:vertAlign w:val="baseli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AA26018"/>
    <w:multiLevelType w:val="hybridMultilevel"/>
    <w:tmpl w:val="4516B7FA"/>
    <w:lvl w:ilvl="0" w:tplc="A754F4F4">
      <w:start w:val="1"/>
      <w:numFmt w:val="bullet"/>
      <w:pStyle w:val="a"/>
      <w:lvlText w:val=""/>
      <w:lvlJc w:val="left"/>
      <w:pPr>
        <w:tabs>
          <w:tab w:val="num" w:pos="360"/>
        </w:tabs>
        <w:ind w:left="0"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2">
    <w:nsid w:val="37FA3A0F"/>
    <w:multiLevelType w:val="hybridMultilevel"/>
    <w:tmpl w:val="40AEBE2E"/>
    <w:lvl w:ilvl="0" w:tplc="428C580C">
      <w:start w:val="1"/>
      <w:numFmt w:val="decimal"/>
      <w:lvlText w:val="%1)"/>
      <w:lvlJc w:val="left"/>
      <w:pPr>
        <w:ind w:left="1289" w:hanging="360"/>
      </w:pPr>
    </w:lvl>
    <w:lvl w:ilvl="1" w:tplc="04190019">
      <w:start w:val="1"/>
      <w:numFmt w:val="lowerLetter"/>
      <w:lvlText w:val="%2."/>
      <w:lvlJc w:val="left"/>
      <w:pPr>
        <w:ind w:left="2009" w:hanging="360"/>
      </w:pPr>
    </w:lvl>
    <w:lvl w:ilvl="2" w:tplc="0419001B">
      <w:start w:val="1"/>
      <w:numFmt w:val="lowerRoman"/>
      <w:lvlText w:val="%3."/>
      <w:lvlJc w:val="right"/>
      <w:pPr>
        <w:ind w:left="2729" w:hanging="180"/>
      </w:pPr>
    </w:lvl>
    <w:lvl w:ilvl="3" w:tplc="0419000F">
      <w:start w:val="1"/>
      <w:numFmt w:val="decimal"/>
      <w:lvlText w:val="%4."/>
      <w:lvlJc w:val="left"/>
      <w:pPr>
        <w:ind w:left="3449" w:hanging="360"/>
      </w:pPr>
    </w:lvl>
    <w:lvl w:ilvl="4" w:tplc="04190019">
      <w:start w:val="1"/>
      <w:numFmt w:val="lowerLetter"/>
      <w:lvlText w:val="%5."/>
      <w:lvlJc w:val="left"/>
      <w:pPr>
        <w:ind w:left="4169" w:hanging="360"/>
      </w:pPr>
    </w:lvl>
    <w:lvl w:ilvl="5" w:tplc="0419001B">
      <w:start w:val="1"/>
      <w:numFmt w:val="lowerRoman"/>
      <w:lvlText w:val="%6."/>
      <w:lvlJc w:val="right"/>
      <w:pPr>
        <w:ind w:left="4889" w:hanging="180"/>
      </w:pPr>
    </w:lvl>
    <w:lvl w:ilvl="6" w:tplc="0419000F">
      <w:start w:val="1"/>
      <w:numFmt w:val="decimal"/>
      <w:lvlText w:val="%7."/>
      <w:lvlJc w:val="left"/>
      <w:pPr>
        <w:ind w:left="5609" w:hanging="360"/>
      </w:pPr>
    </w:lvl>
    <w:lvl w:ilvl="7" w:tplc="04190019">
      <w:start w:val="1"/>
      <w:numFmt w:val="lowerLetter"/>
      <w:lvlText w:val="%8."/>
      <w:lvlJc w:val="left"/>
      <w:pPr>
        <w:ind w:left="6329" w:hanging="360"/>
      </w:pPr>
    </w:lvl>
    <w:lvl w:ilvl="8" w:tplc="0419001B">
      <w:start w:val="1"/>
      <w:numFmt w:val="lowerRoman"/>
      <w:lvlText w:val="%9."/>
      <w:lvlJc w:val="right"/>
      <w:pPr>
        <w:ind w:left="7049" w:hanging="180"/>
      </w:pPr>
    </w:lvl>
  </w:abstractNum>
  <w:abstractNum w:abstractNumId="3">
    <w:nsid w:val="431D6807"/>
    <w:multiLevelType w:val="hybridMultilevel"/>
    <w:tmpl w:val="BC06A2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pStyle w:val="3"/>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4BBA5FFA"/>
    <w:multiLevelType w:val="hybridMultilevel"/>
    <w:tmpl w:val="6AFCCA94"/>
    <w:lvl w:ilvl="0" w:tplc="C77EA72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nsid w:val="602F2474"/>
    <w:multiLevelType w:val="multilevel"/>
    <w:tmpl w:val="9716D3C8"/>
    <w:lvl w:ilvl="0">
      <w:start w:val="1"/>
      <w:numFmt w:val="decimal"/>
      <w:suff w:val="space"/>
      <w:lvlText w:val="%1."/>
      <w:lvlJc w:val="left"/>
      <w:pPr>
        <w:ind w:left="567" w:firstLine="0"/>
      </w:pPr>
    </w:lvl>
    <w:lvl w:ilvl="1">
      <w:start w:val="1"/>
      <w:numFmt w:val="decimal"/>
      <w:pStyle w:val="2"/>
      <w:suff w:val="space"/>
      <w:lvlText w:val="%1.%2."/>
      <w:lvlJc w:val="left"/>
      <w:pPr>
        <w:ind w:left="964" w:firstLine="0"/>
      </w:pPr>
    </w:lvl>
    <w:lvl w:ilvl="2">
      <w:start w:val="1"/>
      <w:numFmt w:val="decimal"/>
      <w:pStyle w:val="1"/>
      <w:suff w:val="space"/>
      <w:lvlText w:val="%1.%2.%3."/>
      <w:lvlJc w:val="left"/>
      <w:pPr>
        <w:ind w:left="1361" w:firstLine="0"/>
      </w:pPr>
    </w:lvl>
    <w:lvl w:ilvl="3">
      <w:start w:val="1"/>
      <w:numFmt w:val="decimal"/>
      <w:lvlText w:val="%1.%2.%3.%4."/>
      <w:lvlJc w:val="left"/>
      <w:pPr>
        <w:ind w:left="1758" w:firstLine="0"/>
      </w:pPr>
    </w:lvl>
    <w:lvl w:ilvl="4">
      <w:start w:val="1"/>
      <w:numFmt w:val="decimal"/>
      <w:lvlText w:val="%1.%2.%3.%4.%5."/>
      <w:lvlJc w:val="left"/>
      <w:pPr>
        <w:ind w:left="2155" w:firstLine="0"/>
      </w:pPr>
    </w:lvl>
    <w:lvl w:ilvl="5">
      <w:start w:val="1"/>
      <w:numFmt w:val="decimal"/>
      <w:lvlText w:val="%1.%2.%3.%4.%5.%6."/>
      <w:lvlJc w:val="left"/>
      <w:pPr>
        <w:ind w:left="2552" w:firstLine="0"/>
      </w:pPr>
    </w:lvl>
    <w:lvl w:ilvl="6">
      <w:start w:val="1"/>
      <w:numFmt w:val="decimal"/>
      <w:lvlText w:val="%1.%2.%3.%4.%5.%6.%7."/>
      <w:lvlJc w:val="left"/>
      <w:pPr>
        <w:ind w:left="2949" w:firstLine="0"/>
      </w:pPr>
    </w:lvl>
    <w:lvl w:ilvl="7">
      <w:start w:val="1"/>
      <w:numFmt w:val="decimal"/>
      <w:lvlText w:val="%1.%2.%3.%4.%5.%6.%7.%8."/>
      <w:lvlJc w:val="left"/>
      <w:pPr>
        <w:ind w:left="3346" w:firstLine="0"/>
      </w:pPr>
    </w:lvl>
    <w:lvl w:ilvl="8">
      <w:start w:val="1"/>
      <w:numFmt w:val="decimal"/>
      <w:lvlText w:val="%1.%2.%3.%4.%5.%6.%7.%8.%9."/>
      <w:lvlJc w:val="left"/>
      <w:pPr>
        <w:ind w:left="3743" w:firstLine="0"/>
      </w:pPr>
    </w:lvl>
  </w:abstractNum>
  <w:abstractNum w:abstractNumId="6">
    <w:nsid w:val="737231A7"/>
    <w:multiLevelType w:val="hybridMultilevel"/>
    <w:tmpl w:val="3C8AC45C"/>
    <w:lvl w:ilvl="0" w:tplc="FC7A9B42">
      <w:start w:val="1"/>
      <w:numFmt w:val="bullet"/>
      <w:lvlText w:val="-"/>
      <w:lvlJc w:val="left"/>
      <w:pPr>
        <w:ind w:left="720" w:hanging="360"/>
      </w:pPr>
      <w:rPr>
        <w:rFonts w:ascii="Vrinda" w:hAnsi="Vrinda" w:cs="Times New Roman" w:hint="default"/>
        <w:b w:val="0"/>
        <w:i w:val="0"/>
        <w:strike w:val="0"/>
        <w:dstrike w:val="0"/>
        <w:color w:val="000000"/>
        <w:sz w:val="28"/>
        <w:szCs w:val="28"/>
        <w:u w:val="none" w:color="000000"/>
        <w:effect w:val="none"/>
        <w:bdr w:val="none" w:sz="0" w:space="0" w:color="auto" w:frame="1"/>
        <w:vertAlign w:val="baseline"/>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6"/>
  </w:num>
  <w:num w:numId="9">
    <w:abstractNumId w:val="6"/>
  </w:num>
  <w:num w:numId="10">
    <w:abstractNumId w:val="0"/>
  </w:num>
  <w:num w:numId="11">
    <w:abstractNumId w:val="0"/>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80A"/>
    <w:rsid w:val="00097693"/>
    <w:rsid w:val="000C1E20"/>
    <w:rsid w:val="000E6953"/>
    <w:rsid w:val="00136089"/>
    <w:rsid w:val="001B180E"/>
    <w:rsid w:val="00203F43"/>
    <w:rsid w:val="00344B3D"/>
    <w:rsid w:val="0035417D"/>
    <w:rsid w:val="003833F8"/>
    <w:rsid w:val="003A306A"/>
    <w:rsid w:val="004326E7"/>
    <w:rsid w:val="00433766"/>
    <w:rsid w:val="00450962"/>
    <w:rsid w:val="004A59F7"/>
    <w:rsid w:val="004D1B8A"/>
    <w:rsid w:val="005705FB"/>
    <w:rsid w:val="00574119"/>
    <w:rsid w:val="005E3105"/>
    <w:rsid w:val="006835BF"/>
    <w:rsid w:val="006F41E5"/>
    <w:rsid w:val="00714237"/>
    <w:rsid w:val="00763601"/>
    <w:rsid w:val="007E214A"/>
    <w:rsid w:val="0080780A"/>
    <w:rsid w:val="00816FB1"/>
    <w:rsid w:val="008B5A6B"/>
    <w:rsid w:val="008C75BE"/>
    <w:rsid w:val="00913E75"/>
    <w:rsid w:val="0094444D"/>
    <w:rsid w:val="009F76BD"/>
    <w:rsid w:val="00A152A7"/>
    <w:rsid w:val="00AB2F07"/>
    <w:rsid w:val="00B053DF"/>
    <w:rsid w:val="00BA529A"/>
    <w:rsid w:val="00C15BD8"/>
    <w:rsid w:val="00C4681A"/>
    <w:rsid w:val="00C737D4"/>
    <w:rsid w:val="00D015EF"/>
    <w:rsid w:val="00D0730B"/>
    <w:rsid w:val="00D23262"/>
    <w:rsid w:val="00D54367"/>
    <w:rsid w:val="00D55B3F"/>
    <w:rsid w:val="00D91A20"/>
    <w:rsid w:val="00DD1F8A"/>
    <w:rsid w:val="00E02F7A"/>
    <w:rsid w:val="00EB23B8"/>
    <w:rsid w:val="00EB34C7"/>
    <w:rsid w:val="00EC7636"/>
    <w:rsid w:val="00ED2524"/>
    <w:rsid w:val="00F71D61"/>
    <w:rsid w:val="00FC66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A152A7"/>
    <w:rPr>
      <w:rFonts w:eastAsiaTheme="minorEastAsia"/>
      <w:lang w:eastAsia="ru-RU"/>
    </w:rPr>
  </w:style>
  <w:style w:type="paragraph" w:styleId="10">
    <w:name w:val="heading 1"/>
    <w:aliases w:val="Заголовок 1 Знак Знак,Заголовок 1 Знак Знак Знак"/>
    <w:basedOn w:val="a0"/>
    <w:next w:val="a0"/>
    <w:link w:val="11"/>
    <w:uiPriority w:val="1"/>
    <w:qFormat/>
    <w:rsid w:val="00C15BD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uiPriority w:val="1"/>
    <w:semiHidden/>
    <w:unhideWhenUsed/>
    <w:qFormat/>
    <w:rsid w:val="00C15BD8"/>
    <w:pPr>
      <w:keepNext/>
      <w:spacing w:after="0" w:line="240" w:lineRule="auto"/>
      <w:jc w:val="right"/>
      <w:outlineLvl w:val="1"/>
    </w:pPr>
    <w:rPr>
      <w:rFonts w:ascii="Times New Roman" w:eastAsia="Times New Roman" w:hAnsi="Times New Roman" w:cs="Times New Roman"/>
      <w:sz w:val="28"/>
      <w:szCs w:val="28"/>
    </w:rPr>
  </w:style>
  <w:style w:type="paragraph" w:styleId="30">
    <w:name w:val="heading 3"/>
    <w:basedOn w:val="a0"/>
    <w:next w:val="a0"/>
    <w:link w:val="31"/>
    <w:uiPriority w:val="1"/>
    <w:semiHidden/>
    <w:unhideWhenUsed/>
    <w:qFormat/>
    <w:rsid w:val="00C15BD8"/>
    <w:pPr>
      <w:keepNext/>
      <w:keepLines/>
      <w:widowControl w:val="0"/>
      <w:autoSpaceDE w:val="0"/>
      <w:autoSpaceDN w:val="0"/>
      <w:adjustRightInd w:val="0"/>
      <w:spacing w:before="40" w:after="0" w:line="240" w:lineRule="auto"/>
      <w:jc w:val="both"/>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semiHidden/>
    <w:unhideWhenUsed/>
    <w:qFormat/>
    <w:rsid w:val="00C15BD8"/>
    <w:pPr>
      <w:keepNext/>
      <w:keepLines/>
      <w:widowControl w:val="0"/>
      <w:autoSpaceDE w:val="0"/>
      <w:autoSpaceDN w:val="0"/>
      <w:adjustRightInd w:val="0"/>
      <w:spacing w:before="40" w:after="0" w:line="240" w:lineRule="auto"/>
      <w:jc w:val="both"/>
      <w:outlineLvl w:val="3"/>
    </w:pPr>
    <w:rPr>
      <w:rFonts w:asciiTheme="majorHAnsi" w:eastAsiaTheme="majorEastAsia" w:hAnsiTheme="majorHAnsi" w:cstheme="majorBidi"/>
      <w:i/>
      <w:iCs/>
      <w:color w:val="365F91" w:themeColor="accent1" w:themeShade="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Без интервала Знак"/>
    <w:aliases w:val="с интервалом Знак,Без интервала1 Знак,No Spacing Знак,No Spacing1 Знак,Без интервала11 Знак"/>
    <w:basedOn w:val="a1"/>
    <w:link w:val="a5"/>
    <w:uiPriority w:val="1"/>
    <w:locked/>
    <w:rsid w:val="00A152A7"/>
  </w:style>
  <w:style w:type="paragraph" w:styleId="a5">
    <w:name w:val="No Spacing"/>
    <w:aliases w:val="с интервалом,Без интервала1,No Spacing,No Spacing1,Без интервала11"/>
    <w:link w:val="a4"/>
    <w:uiPriority w:val="1"/>
    <w:qFormat/>
    <w:rsid w:val="00A152A7"/>
    <w:pPr>
      <w:spacing w:after="0" w:line="240" w:lineRule="auto"/>
    </w:pPr>
  </w:style>
  <w:style w:type="paragraph" w:styleId="a6">
    <w:name w:val="List Paragraph"/>
    <w:basedOn w:val="a0"/>
    <w:uiPriority w:val="1"/>
    <w:qFormat/>
    <w:rsid w:val="00A152A7"/>
    <w:pPr>
      <w:ind w:left="720"/>
      <w:contextualSpacing/>
    </w:pPr>
    <w:rPr>
      <w:rFonts w:ascii="Calibri" w:eastAsia="Times New Roman" w:hAnsi="Calibri" w:cs="Times New Roman"/>
    </w:rPr>
  </w:style>
  <w:style w:type="character" w:customStyle="1" w:styleId="ConsPlusNormal">
    <w:name w:val="ConsPlusNormal Знак"/>
    <w:link w:val="ConsPlusNormal0"/>
    <w:locked/>
    <w:rsid w:val="00A152A7"/>
    <w:rPr>
      <w:rFonts w:ascii="Calibri" w:eastAsia="Times New Roman" w:hAnsi="Calibri" w:cs="Calibri"/>
      <w:szCs w:val="20"/>
      <w:lang w:eastAsia="ru-RU"/>
    </w:rPr>
  </w:style>
  <w:style w:type="paragraph" w:customStyle="1" w:styleId="ConsPlusNormal0">
    <w:name w:val="ConsPlusNormal"/>
    <w:link w:val="ConsPlusNormal"/>
    <w:qFormat/>
    <w:rsid w:val="00A152A7"/>
    <w:pPr>
      <w:widowControl w:val="0"/>
      <w:autoSpaceDE w:val="0"/>
      <w:autoSpaceDN w:val="0"/>
      <w:spacing w:after="0" w:line="240" w:lineRule="auto"/>
    </w:pPr>
    <w:rPr>
      <w:rFonts w:ascii="Calibri" w:eastAsia="Times New Roman" w:hAnsi="Calibri" w:cs="Calibri"/>
      <w:szCs w:val="20"/>
      <w:lang w:eastAsia="ru-RU"/>
    </w:rPr>
  </w:style>
  <w:style w:type="paragraph" w:styleId="a7">
    <w:name w:val="Balloon Text"/>
    <w:basedOn w:val="a0"/>
    <w:link w:val="a8"/>
    <w:uiPriority w:val="99"/>
    <w:semiHidden/>
    <w:unhideWhenUsed/>
    <w:rsid w:val="008B5A6B"/>
    <w:pPr>
      <w:spacing w:after="0" w:line="240" w:lineRule="auto"/>
    </w:pPr>
    <w:rPr>
      <w:rFonts w:ascii="Tahoma" w:hAnsi="Tahoma" w:cs="Tahoma"/>
      <w:sz w:val="16"/>
      <w:szCs w:val="16"/>
    </w:rPr>
  </w:style>
  <w:style w:type="character" w:customStyle="1" w:styleId="a8">
    <w:name w:val="Текст выноски Знак"/>
    <w:basedOn w:val="a1"/>
    <w:link w:val="a7"/>
    <w:uiPriority w:val="99"/>
    <w:semiHidden/>
    <w:rsid w:val="008B5A6B"/>
    <w:rPr>
      <w:rFonts w:ascii="Tahoma" w:eastAsiaTheme="minorEastAsia" w:hAnsi="Tahoma" w:cs="Tahoma"/>
      <w:sz w:val="16"/>
      <w:szCs w:val="16"/>
      <w:lang w:eastAsia="ru-RU"/>
    </w:rPr>
  </w:style>
  <w:style w:type="character" w:customStyle="1" w:styleId="11">
    <w:name w:val="Заголовок 1 Знак"/>
    <w:aliases w:val="Заголовок 1 Знак Знак Знак1,Заголовок 1 Знак Знак Знак Знак"/>
    <w:basedOn w:val="a1"/>
    <w:link w:val="10"/>
    <w:uiPriority w:val="1"/>
    <w:rsid w:val="00C15BD8"/>
    <w:rPr>
      <w:rFonts w:ascii="Arial" w:eastAsia="Times New Roman" w:hAnsi="Arial" w:cs="Arial"/>
      <w:b/>
      <w:bCs/>
      <w:kern w:val="32"/>
      <w:sz w:val="32"/>
      <w:szCs w:val="32"/>
      <w:lang w:eastAsia="ru-RU"/>
    </w:rPr>
  </w:style>
  <w:style w:type="character" w:customStyle="1" w:styleId="21">
    <w:name w:val="Заголовок 2 Знак"/>
    <w:basedOn w:val="a1"/>
    <w:link w:val="20"/>
    <w:uiPriority w:val="1"/>
    <w:semiHidden/>
    <w:rsid w:val="00C15BD8"/>
    <w:rPr>
      <w:rFonts w:ascii="Times New Roman" w:eastAsia="Times New Roman" w:hAnsi="Times New Roman" w:cs="Times New Roman"/>
      <w:sz w:val="28"/>
      <w:szCs w:val="28"/>
      <w:lang w:eastAsia="ru-RU"/>
    </w:rPr>
  </w:style>
  <w:style w:type="character" w:customStyle="1" w:styleId="31">
    <w:name w:val="Заголовок 3 Знак"/>
    <w:basedOn w:val="a1"/>
    <w:link w:val="30"/>
    <w:uiPriority w:val="1"/>
    <w:semiHidden/>
    <w:rsid w:val="00C15BD8"/>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semiHidden/>
    <w:rsid w:val="00C15BD8"/>
    <w:rPr>
      <w:rFonts w:asciiTheme="majorHAnsi" w:eastAsiaTheme="majorEastAsia" w:hAnsiTheme="majorHAnsi" w:cstheme="majorBidi"/>
      <w:i/>
      <w:iCs/>
      <w:color w:val="365F91" w:themeColor="accent1" w:themeShade="BF"/>
      <w:sz w:val="20"/>
      <w:szCs w:val="20"/>
      <w:lang w:eastAsia="ru-RU"/>
    </w:rPr>
  </w:style>
  <w:style w:type="character" w:styleId="a9">
    <w:name w:val="Hyperlink"/>
    <w:basedOn w:val="a1"/>
    <w:uiPriority w:val="99"/>
    <w:semiHidden/>
    <w:unhideWhenUsed/>
    <w:rsid w:val="00C15BD8"/>
    <w:rPr>
      <w:color w:val="0000FF"/>
      <w:u w:val="single"/>
    </w:rPr>
  </w:style>
  <w:style w:type="character" w:styleId="aa">
    <w:name w:val="FollowedHyperlink"/>
    <w:basedOn w:val="a1"/>
    <w:uiPriority w:val="99"/>
    <w:semiHidden/>
    <w:unhideWhenUsed/>
    <w:rsid w:val="00C15BD8"/>
    <w:rPr>
      <w:color w:val="800080" w:themeColor="followedHyperlink"/>
      <w:u w:val="single"/>
    </w:rPr>
  </w:style>
  <w:style w:type="character" w:customStyle="1" w:styleId="110">
    <w:name w:val="Заголовок 1 Знак1"/>
    <w:aliases w:val="Заголовок 1 Знак Знак Знак2,Заголовок 1 Знак Знак Знак Знак1"/>
    <w:basedOn w:val="a1"/>
    <w:uiPriority w:val="1"/>
    <w:rsid w:val="00C15BD8"/>
    <w:rPr>
      <w:rFonts w:asciiTheme="majorHAnsi" w:eastAsiaTheme="majorEastAsia" w:hAnsiTheme="majorHAnsi" w:cstheme="majorBidi"/>
      <w:b/>
      <w:bCs/>
      <w:color w:val="365F91" w:themeColor="accent1" w:themeShade="BF"/>
      <w:sz w:val="28"/>
      <w:szCs w:val="28"/>
      <w:lang w:eastAsia="ru-RU"/>
    </w:rPr>
  </w:style>
  <w:style w:type="paragraph" w:styleId="HTML">
    <w:name w:val="HTML Preformatted"/>
    <w:basedOn w:val="a0"/>
    <w:link w:val="HTML0"/>
    <w:uiPriority w:val="99"/>
    <w:semiHidden/>
    <w:unhideWhenUsed/>
    <w:rsid w:val="00C15B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rPr>
  </w:style>
  <w:style w:type="character" w:customStyle="1" w:styleId="HTML0">
    <w:name w:val="Стандартный HTML Знак"/>
    <w:basedOn w:val="a1"/>
    <w:link w:val="HTML"/>
    <w:uiPriority w:val="99"/>
    <w:semiHidden/>
    <w:rsid w:val="00C15BD8"/>
    <w:rPr>
      <w:rFonts w:ascii="Courier New" w:eastAsia="Times New Roman" w:hAnsi="Courier New" w:cs="Courier New"/>
      <w:sz w:val="20"/>
      <w:szCs w:val="20"/>
      <w:lang w:eastAsia="ru-RU"/>
    </w:rPr>
  </w:style>
  <w:style w:type="paragraph" w:styleId="ab">
    <w:name w:val="Normal (Web)"/>
    <w:basedOn w:val="a0"/>
    <w:uiPriority w:val="99"/>
    <w:semiHidden/>
    <w:unhideWhenUsed/>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styleId="12">
    <w:name w:val="toc 1"/>
    <w:basedOn w:val="a0"/>
    <w:next w:val="a0"/>
    <w:autoRedefine/>
    <w:uiPriority w:val="1"/>
    <w:semiHidden/>
    <w:unhideWhenUsed/>
    <w:qFormat/>
    <w:rsid w:val="00C15BD8"/>
    <w:pPr>
      <w:widowControl w:val="0"/>
      <w:tabs>
        <w:tab w:val="right" w:leader="dot" w:pos="9345"/>
      </w:tabs>
      <w:autoSpaceDE w:val="0"/>
      <w:autoSpaceDN w:val="0"/>
      <w:adjustRightInd w:val="0"/>
      <w:spacing w:after="0" w:line="240" w:lineRule="auto"/>
      <w:jc w:val="both"/>
    </w:pPr>
    <w:rPr>
      <w:rFonts w:ascii="Times New Roman" w:eastAsia="Times New Roman" w:hAnsi="Times New Roman" w:cs="Times New Roman"/>
      <w:b/>
      <w:noProof/>
      <w:sz w:val="24"/>
      <w:szCs w:val="20"/>
    </w:rPr>
  </w:style>
  <w:style w:type="paragraph" w:styleId="22">
    <w:name w:val="toc 2"/>
    <w:basedOn w:val="a0"/>
    <w:next w:val="a0"/>
    <w:autoRedefine/>
    <w:uiPriority w:val="39"/>
    <w:semiHidden/>
    <w:unhideWhenUsed/>
    <w:qFormat/>
    <w:rsid w:val="00C15BD8"/>
    <w:pPr>
      <w:widowControl w:val="0"/>
      <w:tabs>
        <w:tab w:val="right" w:leader="dot" w:pos="9345"/>
      </w:tabs>
      <w:autoSpaceDE w:val="0"/>
      <w:autoSpaceDN w:val="0"/>
      <w:adjustRightInd w:val="0"/>
      <w:spacing w:after="0" w:line="240" w:lineRule="auto"/>
      <w:ind w:left="200"/>
      <w:jc w:val="both"/>
    </w:pPr>
    <w:rPr>
      <w:rFonts w:ascii="Times New Roman" w:eastAsia="Times New Roman" w:hAnsi="Times New Roman" w:cs="Times New Roman"/>
      <w:b/>
      <w:noProof/>
      <w:sz w:val="24"/>
      <w:szCs w:val="24"/>
    </w:rPr>
  </w:style>
  <w:style w:type="paragraph" w:styleId="32">
    <w:name w:val="toc 3"/>
    <w:basedOn w:val="a0"/>
    <w:next w:val="a0"/>
    <w:autoRedefine/>
    <w:uiPriority w:val="39"/>
    <w:semiHidden/>
    <w:unhideWhenUsed/>
    <w:rsid w:val="00C15BD8"/>
    <w:pPr>
      <w:tabs>
        <w:tab w:val="right" w:leader="dot" w:pos="9345"/>
      </w:tabs>
      <w:spacing w:after="0" w:line="240" w:lineRule="auto"/>
      <w:jc w:val="both"/>
    </w:pPr>
    <w:rPr>
      <w:rFonts w:ascii="Times New Roman" w:eastAsia="Times New Roman" w:hAnsi="Times New Roman" w:cs="Times New Roman"/>
      <w:b/>
      <w:noProof/>
      <w:sz w:val="24"/>
      <w:szCs w:val="24"/>
    </w:rPr>
  </w:style>
  <w:style w:type="paragraph" w:styleId="41">
    <w:name w:val="toc 4"/>
    <w:basedOn w:val="a0"/>
    <w:next w:val="a0"/>
    <w:autoRedefine/>
    <w:uiPriority w:val="39"/>
    <w:semiHidden/>
    <w:unhideWhenUsed/>
    <w:rsid w:val="00C15BD8"/>
    <w:pPr>
      <w:spacing w:after="100"/>
      <w:ind w:left="660"/>
    </w:pPr>
    <w:rPr>
      <w:rFonts w:ascii="Times New Roman" w:eastAsia="Times New Roman" w:hAnsi="Times New Roman" w:cs="Times New Roman"/>
      <w:b/>
      <w:i/>
      <w:sz w:val="24"/>
      <w:szCs w:val="24"/>
    </w:rPr>
  </w:style>
  <w:style w:type="paragraph" w:styleId="5">
    <w:name w:val="toc 5"/>
    <w:basedOn w:val="a0"/>
    <w:next w:val="a0"/>
    <w:autoRedefine/>
    <w:uiPriority w:val="39"/>
    <w:semiHidden/>
    <w:unhideWhenUsed/>
    <w:rsid w:val="00C15BD8"/>
    <w:pPr>
      <w:spacing w:after="100"/>
      <w:ind w:left="880"/>
    </w:pPr>
    <w:rPr>
      <w:rFonts w:ascii="Calibri" w:eastAsia="Times New Roman" w:hAnsi="Calibri" w:cs="Times New Roman"/>
    </w:rPr>
  </w:style>
  <w:style w:type="paragraph" w:styleId="6">
    <w:name w:val="toc 6"/>
    <w:basedOn w:val="a0"/>
    <w:next w:val="a0"/>
    <w:autoRedefine/>
    <w:uiPriority w:val="39"/>
    <w:semiHidden/>
    <w:unhideWhenUsed/>
    <w:rsid w:val="00C15BD8"/>
    <w:pPr>
      <w:spacing w:after="100"/>
      <w:ind w:left="1100"/>
    </w:pPr>
    <w:rPr>
      <w:rFonts w:ascii="Calibri" w:eastAsia="Times New Roman" w:hAnsi="Calibri" w:cs="Times New Roman"/>
    </w:rPr>
  </w:style>
  <w:style w:type="paragraph" w:styleId="7">
    <w:name w:val="toc 7"/>
    <w:basedOn w:val="a0"/>
    <w:next w:val="a0"/>
    <w:autoRedefine/>
    <w:uiPriority w:val="39"/>
    <w:semiHidden/>
    <w:unhideWhenUsed/>
    <w:rsid w:val="00C15BD8"/>
    <w:pPr>
      <w:spacing w:after="100"/>
      <w:ind w:left="1320"/>
    </w:pPr>
    <w:rPr>
      <w:rFonts w:ascii="Calibri" w:eastAsia="Times New Roman" w:hAnsi="Calibri" w:cs="Times New Roman"/>
    </w:rPr>
  </w:style>
  <w:style w:type="paragraph" w:styleId="8">
    <w:name w:val="toc 8"/>
    <w:basedOn w:val="a0"/>
    <w:next w:val="a0"/>
    <w:autoRedefine/>
    <w:uiPriority w:val="39"/>
    <w:semiHidden/>
    <w:unhideWhenUsed/>
    <w:rsid w:val="00C15BD8"/>
    <w:pPr>
      <w:spacing w:after="100"/>
      <w:ind w:left="1540"/>
    </w:pPr>
    <w:rPr>
      <w:rFonts w:ascii="Calibri" w:eastAsia="Times New Roman" w:hAnsi="Calibri" w:cs="Times New Roman"/>
    </w:rPr>
  </w:style>
  <w:style w:type="paragraph" w:styleId="9">
    <w:name w:val="toc 9"/>
    <w:basedOn w:val="a0"/>
    <w:next w:val="a0"/>
    <w:autoRedefine/>
    <w:uiPriority w:val="39"/>
    <w:semiHidden/>
    <w:unhideWhenUsed/>
    <w:rsid w:val="00C15BD8"/>
    <w:pPr>
      <w:spacing w:after="100"/>
      <w:ind w:left="1760"/>
    </w:pPr>
    <w:rPr>
      <w:rFonts w:ascii="Calibri" w:eastAsia="Times New Roman" w:hAnsi="Calibri" w:cs="Times New Roman"/>
    </w:rPr>
  </w:style>
  <w:style w:type="paragraph" w:styleId="ac">
    <w:name w:val="footnote text"/>
    <w:basedOn w:val="a0"/>
    <w:link w:val="ad"/>
    <w:uiPriority w:val="99"/>
    <w:semiHidden/>
    <w:unhideWhenUsed/>
    <w:rsid w:val="00C15BD8"/>
    <w:pPr>
      <w:spacing w:after="0" w:line="240" w:lineRule="auto"/>
    </w:pPr>
    <w:rPr>
      <w:rFonts w:ascii="Times New Roman" w:eastAsia="Times New Roman" w:hAnsi="Times New Roman" w:cs="Times New Roman"/>
      <w:sz w:val="20"/>
      <w:szCs w:val="20"/>
    </w:rPr>
  </w:style>
  <w:style w:type="character" w:customStyle="1" w:styleId="ad">
    <w:name w:val="Текст сноски Знак"/>
    <w:basedOn w:val="a1"/>
    <w:link w:val="ac"/>
    <w:uiPriority w:val="99"/>
    <w:semiHidden/>
    <w:rsid w:val="00C15BD8"/>
    <w:rPr>
      <w:rFonts w:ascii="Times New Roman" w:eastAsia="Times New Roman" w:hAnsi="Times New Roman" w:cs="Times New Roman"/>
      <w:sz w:val="20"/>
      <w:szCs w:val="20"/>
      <w:lang w:eastAsia="ru-RU"/>
    </w:rPr>
  </w:style>
  <w:style w:type="paragraph" w:styleId="ae">
    <w:name w:val="annotation text"/>
    <w:basedOn w:val="a0"/>
    <w:link w:val="af"/>
    <w:uiPriority w:val="99"/>
    <w:semiHidden/>
    <w:unhideWhenUsed/>
    <w:rsid w:val="00C15BD8"/>
    <w:pPr>
      <w:spacing w:line="240" w:lineRule="auto"/>
    </w:pPr>
    <w:rPr>
      <w:rFonts w:eastAsiaTheme="minorHAnsi"/>
      <w:sz w:val="20"/>
      <w:szCs w:val="20"/>
      <w:lang w:eastAsia="en-US"/>
    </w:rPr>
  </w:style>
  <w:style w:type="character" w:customStyle="1" w:styleId="af">
    <w:name w:val="Текст примечания Знак"/>
    <w:basedOn w:val="a1"/>
    <w:link w:val="ae"/>
    <w:uiPriority w:val="99"/>
    <w:semiHidden/>
    <w:rsid w:val="00C15BD8"/>
    <w:rPr>
      <w:sz w:val="20"/>
      <w:szCs w:val="20"/>
    </w:rPr>
  </w:style>
  <w:style w:type="paragraph" w:styleId="af0">
    <w:name w:val="header"/>
    <w:basedOn w:val="a0"/>
    <w:link w:val="af1"/>
    <w:uiPriority w:val="99"/>
    <w:semiHidden/>
    <w:unhideWhenUsed/>
    <w:rsid w:val="00C15BD8"/>
    <w:pPr>
      <w:widowControl w:val="0"/>
      <w:tabs>
        <w:tab w:val="center" w:pos="4677"/>
        <w:tab w:val="right" w:pos="9355"/>
      </w:tabs>
      <w:autoSpaceDE w:val="0"/>
      <w:autoSpaceDN w:val="0"/>
      <w:adjustRightInd w:val="0"/>
      <w:spacing w:after="0" w:line="240" w:lineRule="auto"/>
      <w:jc w:val="both"/>
    </w:pPr>
    <w:rPr>
      <w:rFonts w:ascii="Arial" w:eastAsia="Times New Roman" w:hAnsi="Arial" w:cs="Arial"/>
      <w:sz w:val="20"/>
      <w:szCs w:val="20"/>
    </w:rPr>
  </w:style>
  <w:style w:type="character" w:customStyle="1" w:styleId="af1">
    <w:name w:val="Верхний колонтитул Знак"/>
    <w:basedOn w:val="a1"/>
    <w:link w:val="af0"/>
    <w:uiPriority w:val="99"/>
    <w:semiHidden/>
    <w:rsid w:val="00C15BD8"/>
    <w:rPr>
      <w:rFonts w:ascii="Arial" w:eastAsia="Times New Roman" w:hAnsi="Arial" w:cs="Arial"/>
      <w:sz w:val="20"/>
      <w:szCs w:val="20"/>
      <w:lang w:eastAsia="ru-RU"/>
    </w:rPr>
  </w:style>
  <w:style w:type="paragraph" w:styleId="af2">
    <w:name w:val="footer"/>
    <w:basedOn w:val="a0"/>
    <w:link w:val="af3"/>
    <w:uiPriority w:val="99"/>
    <w:semiHidden/>
    <w:unhideWhenUsed/>
    <w:rsid w:val="00C15BD8"/>
    <w:pPr>
      <w:widowControl w:val="0"/>
      <w:tabs>
        <w:tab w:val="center" w:pos="4677"/>
        <w:tab w:val="right" w:pos="9355"/>
      </w:tabs>
      <w:autoSpaceDE w:val="0"/>
      <w:autoSpaceDN w:val="0"/>
      <w:adjustRightInd w:val="0"/>
      <w:spacing w:after="0" w:line="240" w:lineRule="auto"/>
      <w:jc w:val="both"/>
    </w:pPr>
    <w:rPr>
      <w:rFonts w:ascii="Arial" w:eastAsia="Times New Roman" w:hAnsi="Arial" w:cs="Arial"/>
      <w:sz w:val="20"/>
      <w:szCs w:val="20"/>
    </w:rPr>
  </w:style>
  <w:style w:type="character" w:customStyle="1" w:styleId="af3">
    <w:name w:val="Нижний колонтитул Знак"/>
    <w:basedOn w:val="a1"/>
    <w:link w:val="af2"/>
    <w:uiPriority w:val="99"/>
    <w:semiHidden/>
    <w:rsid w:val="00C15BD8"/>
    <w:rPr>
      <w:rFonts w:ascii="Arial" w:eastAsia="Times New Roman" w:hAnsi="Arial" w:cs="Arial"/>
      <w:sz w:val="20"/>
      <w:szCs w:val="20"/>
      <w:lang w:eastAsia="ru-RU"/>
    </w:rPr>
  </w:style>
  <w:style w:type="paragraph" w:styleId="af4">
    <w:name w:val="List"/>
    <w:basedOn w:val="a0"/>
    <w:uiPriority w:val="99"/>
    <w:semiHidden/>
    <w:unhideWhenUsed/>
    <w:rsid w:val="00C15BD8"/>
    <w:pPr>
      <w:spacing w:after="0" w:line="240" w:lineRule="auto"/>
      <w:ind w:left="283" w:hanging="283"/>
      <w:jc w:val="both"/>
    </w:pPr>
    <w:rPr>
      <w:rFonts w:ascii="Times New Roman" w:eastAsia="Times New Roman" w:hAnsi="Times New Roman" w:cs="Times New Roman"/>
      <w:sz w:val="24"/>
      <w:szCs w:val="24"/>
    </w:rPr>
  </w:style>
  <w:style w:type="paragraph" w:styleId="af5">
    <w:name w:val="Title"/>
    <w:basedOn w:val="a0"/>
    <w:link w:val="13"/>
    <w:uiPriority w:val="99"/>
    <w:qFormat/>
    <w:rsid w:val="00C15BD8"/>
    <w:pPr>
      <w:spacing w:after="0" w:line="240" w:lineRule="auto"/>
      <w:jc w:val="center"/>
    </w:pPr>
    <w:rPr>
      <w:rFonts w:ascii="Times New Roman" w:eastAsia="Times New Roman" w:hAnsi="Times New Roman" w:cs="Times New Roman"/>
      <w:sz w:val="32"/>
      <w:szCs w:val="20"/>
    </w:rPr>
  </w:style>
  <w:style w:type="character" w:customStyle="1" w:styleId="af6">
    <w:name w:val="Название Знак"/>
    <w:basedOn w:val="a1"/>
    <w:rsid w:val="00C15BD8"/>
    <w:rPr>
      <w:rFonts w:asciiTheme="majorHAnsi" w:eastAsiaTheme="majorEastAsia" w:hAnsiTheme="majorHAnsi" w:cstheme="majorBidi"/>
      <w:color w:val="17365D" w:themeColor="text2" w:themeShade="BF"/>
      <w:spacing w:val="5"/>
      <w:kern w:val="28"/>
      <w:sz w:val="52"/>
      <w:szCs w:val="52"/>
      <w:lang w:eastAsia="ru-RU"/>
    </w:rPr>
  </w:style>
  <w:style w:type="paragraph" w:styleId="af7">
    <w:name w:val="Body Text"/>
    <w:basedOn w:val="a0"/>
    <w:link w:val="af8"/>
    <w:uiPriority w:val="1"/>
    <w:semiHidden/>
    <w:unhideWhenUsed/>
    <w:qFormat/>
    <w:rsid w:val="00C15BD8"/>
    <w:pPr>
      <w:widowControl w:val="0"/>
      <w:autoSpaceDE w:val="0"/>
      <w:autoSpaceDN w:val="0"/>
      <w:adjustRightInd w:val="0"/>
      <w:spacing w:after="120" w:line="240" w:lineRule="auto"/>
      <w:jc w:val="both"/>
    </w:pPr>
    <w:rPr>
      <w:rFonts w:ascii="Arial" w:eastAsia="Times New Roman" w:hAnsi="Arial" w:cs="Arial"/>
      <w:sz w:val="20"/>
      <w:szCs w:val="20"/>
    </w:rPr>
  </w:style>
  <w:style w:type="character" w:customStyle="1" w:styleId="af8">
    <w:name w:val="Основной текст Знак"/>
    <w:basedOn w:val="a1"/>
    <w:link w:val="af7"/>
    <w:uiPriority w:val="1"/>
    <w:semiHidden/>
    <w:rsid w:val="00C15BD8"/>
    <w:rPr>
      <w:rFonts w:ascii="Arial" w:eastAsia="Times New Roman" w:hAnsi="Arial" w:cs="Arial"/>
      <w:sz w:val="20"/>
      <w:szCs w:val="20"/>
      <w:lang w:eastAsia="ru-RU"/>
    </w:rPr>
  </w:style>
  <w:style w:type="paragraph" w:styleId="af9">
    <w:name w:val="Body Text Indent"/>
    <w:basedOn w:val="a0"/>
    <w:link w:val="afa"/>
    <w:uiPriority w:val="99"/>
    <w:semiHidden/>
    <w:unhideWhenUsed/>
    <w:rsid w:val="00C15BD8"/>
    <w:pPr>
      <w:spacing w:after="120" w:line="240" w:lineRule="auto"/>
      <w:ind w:left="283"/>
      <w:jc w:val="both"/>
    </w:pPr>
    <w:rPr>
      <w:rFonts w:ascii="Times New Roman" w:eastAsia="Times New Roman" w:hAnsi="Times New Roman" w:cs="Times New Roman"/>
      <w:sz w:val="24"/>
      <w:szCs w:val="24"/>
    </w:rPr>
  </w:style>
  <w:style w:type="character" w:customStyle="1" w:styleId="afa">
    <w:name w:val="Основной текст с отступом Знак"/>
    <w:basedOn w:val="a1"/>
    <w:link w:val="af9"/>
    <w:uiPriority w:val="99"/>
    <w:semiHidden/>
    <w:rsid w:val="00C15BD8"/>
    <w:rPr>
      <w:rFonts w:ascii="Times New Roman" w:eastAsia="Times New Roman" w:hAnsi="Times New Roman" w:cs="Times New Roman"/>
      <w:sz w:val="24"/>
      <w:szCs w:val="24"/>
      <w:lang w:eastAsia="ru-RU"/>
    </w:rPr>
  </w:style>
  <w:style w:type="character" w:customStyle="1" w:styleId="afb">
    <w:name w:val="Подзаголовок Знак"/>
    <w:aliases w:val="Обычный таблица Знак,ЗАГОЛОВОК Знак"/>
    <w:basedOn w:val="a1"/>
    <w:link w:val="afc"/>
    <w:locked/>
    <w:rsid w:val="00C15BD8"/>
    <w:rPr>
      <w:rFonts w:ascii="Times New Roman" w:eastAsia="Times New Roman" w:hAnsi="Times New Roman" w:cs="Times New Roman"/>
      <w:sz w:val="28"/>
      <w:szCs w:val="28"/>
      <w:lang w:eastAsia="ru-RU"/>
    </w:rPr>
  </w:style>
  <w:style w:type="paragraph" w:styleId="afc">
    <w:name w:val="Subtitle"/>
    <w:aliases w:val="Обычный таблица,ЗАГОЛОВОК"/>
    <w:basedOn w:val="a0"/>
    <w:next w:val="a0"/>
    <w:link w:val="afb"/>
    <w:qFormat/>
    <w:rsid w:val="00C15BD8"/>
    <w:pPr>
      <w:widowControl w:val="0"/>
      <w:autoSpaceDE w:val="0"/>
      <w:autoSpaceDN w:val="0"/>
      <w:adjustRightInd w:val="0"/>
      <w:spacing w:after="60" w:line="240" w:lineRule="auto"/>
      <w:ind w:firstLine="709"/>
      <w:jc w:val="both"/>
      <w:outlineLvl w:val="1"/>
    </w:pPr>
    <w:rPr>
      <w:rFonts w:ascii="Times New Roman" w:eastAsia="Times New Roman" w:hAnsi="Times New Roman" w:cs="Times New Roman"/>
      <w:sz w:val="28"/>
      <w:szCs w:val="28"/>
    </w:rPr>
  </w:style>
  <w:style w:type="character" w:customStyle="1" w:styleId="14">
    <w:name w:val="Подзаголовок Знак1"/>
    <w:aliases w:val="Обычный таблица Знак1,ЗАГОЛОВОК Знак1"/>
    <w:basedOn w:val="a1"/>
    <w:rsid w:val="00C15BD8"/>
    <w:rPr>
      <w:rFonts w:asciiTheme="majorHAnsi" w:eastAsiaTheme="majorEastAsia" w:hAnsiTheme="majorHAnsi" w:cstheme="majorBidi"/>
      <w:i/>
      <w:iCs/>
      <w:color w:val="4F81BD" w:themeColor="accent1"/>
      <w:spacing w:val="15"/>
      <w:sz w:val="24"/>
      <w:szCs w:val="24"/>
      <w:lang w:eastAsia="ru-RU"/>
    </w:rPr>
  </w:style>
  <w:style w:type="paragraph" w:styleId="23">
    <w:name w:val="Body Text 2"/>
    <w:basedOn w:val="a0"/>
    <w:link w:val="24"/>
    <w:uiPriority w:val="99"/>
    <w:semiHidden/>
    <w:unhideWhenUsed/>
    <w:rsid w:val="00C15BD8"/>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1"/>
    <w:link w:val="23"/>
    <w:uiPriority w:val="99"/>
    <w:semiHidden/>
    <w:rsid w:val="00C15BD8"/>
    <w:rPr>
      <w:rFonts w:ascii="Times New Roman" w:eastAsia="Times New Roman" w:hAnsi="Times New Roman" w:cs="Times New Roman"/>
      <w:sz w:val="24"/>
      <w:szCs w:val="24"/>
      <w:lang w:eastAsia="ru-RU"/>
    </w:rPr>
  </w:style>
  <w:style w:type="paragraph" w:styleId="33">
    <w:name w:val="Body Text 3"/>
    <w:basedOn w:val="a0"/>
    <w:link w:val="34"/>
    <w:uiPriority w:val="99"/>
    <w:semiHidden/>
    <w:unhideWhenUsed/>
    <w:rsid w:val="00C15BD8"/>
    <w:pPr>
      <w:widowControl w:val="0"/>
      <w:snapToGrid w:val="0"/>
      <w:spacing w:after="0" w:line="240" w:lineRule="auto"/>
      <w:jc w:val="both"/>
    </w:pPr>
    <w:rPr>
      <w:rFonts w:ascii="Courier New" w:eastAsia="Times New Roman" w:hAnsi="Courier New" w:cs="Times New Roman"/>
      <w:szCs w:val="20"/>
    </w:rPr>
  </w:style>
  <w:style w:type="character" w:customStyle="1" w:styleId="34">
    <w:name w:val="Основной текст 3 Знак"/>
    <w:basedOn w:val="a1"/>
    <w:link w:val="33"/>
    <w:uiPriority w:val="99"/>
    <w:semiHidden/>
    <w:rsid w:val="00C15BD8"/>
    <w:rPr>
      <w:rFonts w:ascii="Courier New" w:eastAsia="Times New Roman" w:hAnsi="Courier New" w:cs="Times New Roman"/>
      <w:szCs w:val="20"/>
      <w:lang w:eastAsia="ru-RU"/>
    </w:rPr>
  </w:style>
  <w:style w:type="paragraph" w:styleId="25">
    <w:name w:val="Body Text Indent 2"/>
    <w:basedOn w:val="a0"/>
    <w:link w:val="26"/>
    <w:uiPriority w:val="99"/>
    <w:semiHidden/>
    <w:unhideWhenUsed/>
    <w:rsid w:val="00C15BD8"/>
    <w:pPr>
      <w:spacing w:after="120" w:line="480" w:lineRule="auto"/>
      <w:ind w:left="283"/>
    </w:pPr>
    <w:rPr>
      <w:rFonts w:ascii="Calibri" w:eastAsia="Times New Roman" w:hAnsi="Calibri" w:cs="Times New Roman"/>
    </w:rPr>
  </w:style>
  <w:style w:type="character" w:customStyle="1" w:styleId="26">
    <w:name w:val="Основной текст с отступом 2 Знак"/>
    <w:basedOn w:val="a1"/>
    <w:link w:val="25"/>
    <w:uiPriority w:val="99"/>
    <w:semiHidden/>
    <w:rsid w:val="00C15BD8"/>
    <w:rPr>
      <w:rFonts w:ascii="Calibri" w:eastAsia="Times New Roman" w:hAnsi="Calibri" w:cs="Times New Roman"/>
      <w:lang w:eastAsia="ru-RU"/>
    </w:rPr>
  </w:style>
  <w:style w:type="paragraph" w:styleId="35">
    <w:name w:val="Body Text Indent 3"/>
    <w:basedOn w:val="a0"/>
    <w:link w:val="36"/>
    <w:uiPriority w:val="99"/>
    <w:semiHidden/>
    <w:unhideWhenUsed/>
    <w:rsid w:val="00C15BD8"/>
    <w:pPr>
      <w:widowControl w:val="0"/>
      <w:autoSpaceDE w:val="0"/>
      <w:autoSpaceDN w:val="0"/>
      <w:adjustRightInd w:val="0"/>
      <w:spacing w:after="120" w:line="240" w:lineRule="auto"/>
      <w:ind w:left="283"/>
      <w:jc w:val="both"/>
    </w:pPr>
    <w:rPr>
      <w:rFonts w:ascii="Arial" w:eastAsia="Times New Roman" w:hAnsi="Arial" w:cs="Arial"/>
      <w:sz w:val="16"/>
      <w:szCs w:val="16"/>
    </w:rPr>
  </w:style>
  <w:style w:type="character" w:customStyle="1" w:styleId="36">
    <w:name w:val="Основной текст с отступом 3 Знак"/>
    <w:basedOn w:val="a1"/>
    <w:link w:val="35"/>
    <w:uiPriority w:val="99"/>
    <w:semiHidden/>
    <w:rsid w:val="00C15BD8"/>
    <w:rPr>
      <w:rFonts w:ascii="Arial" w:eastAsia="Times New Roman" w:hAnsi="Arial" w:cs="Arial"/>
      <w:sz w:val="16"/>
      <w:szCs w:val="16"/>
      <w:lang w:eastAsia="ru-RU"/>
    </w:rPr>
  </w:style>
  <w:style w:type="paragraph" w:styleId="afd">
    <w:name w:val="annotation subject"/>
    <w:basedOn w:val="ae"/>
    <w:next w:val="ae"/>
    <w:link w:val="afe"/>
    <w:uiPriority w:val="99"/>
    <w:semiHidden/>
    <w:unhideWhenUsed/>
    <w:rsid w:val="00C15BD8"/>
    <w:rPr>
      <w:b/>
      <w:bCs/>
    </w:rPr>
  </w:style>
  <w:style w:type="character" w:customStyle="1" w:styleId="afe">
    <w:name w:val="Тема примечания Знак"/>
    <w:basedOn w:val="af"/>
    <w:link w:val="afd"/>
    <w:uiPriority w:val="99"/>
    <w:semiHidden/>
    <w:rsid w:val="00C15BD8"/>
    <w:rPr>
      <w:b/>
      <w:bCs/>
      <w:sz w:val="20"/>
      <w:szCs w:val="20"/>
    </w:rPr>
  </w:style>
  <w:style w:type="paragraph" w:styleId="aff">
    <w:name w:val="TOC Heading"/>
    <w:basedOn w:val="10"/>
    <w:next w:val="a0"/>
    <w:uiPriority w:val="99"/>
    <w:semiHidden/>
    <w:unhideWhenUsed/>
    <w:qFormat/>
    <w:rsid w:val="00C15BD8"/>
    <w:pPr>
      <w:keepLines/>
      <w:spacing w:before="480" w:after="0" w:line="276" w:lineRule="auto"/>
      <w:outlineLvl w:val="9"/>
    </w:pPr>
    <w:rPr>
      <w:rFonts w:ascii="Cambria" w:hAnsi="Cambria" w:cs="Times New Roman"/>
      <w:color w:val="365F91"/>
      <w:kern w:val="0"/>
      <w:sz w:val="28"/>
      <w:szCs w:val="28"/>
      <w:lang w:eastAsia="en-US"/>
    </w:rPr>
  </w:style>
  <w:style w:type="paragraph" w:customStyle="1" w:styleId="zagc-0">
    <w:name w:val="zagc-0"/>
    <w:basedOn w:val="a0"/>
    <w:uiPriority w:val="99"/>
    <w:rsid w:val="00C15BD8"/>
    <w:pPr>
      <w:spacing w:before="180" w:after="60" w:line="240" w:lineRule="auto"/>
      <w:ind w:firstLine="150"/>
      <w:jc w:val="center"/>
    </w:pPr>
    <w:rPr>
      <w:rFonts w:ascii="Arial" w:eastAsia="Times New Roman" w:hAnsi="Arial" w:cs="Arial"/>
      <w:b/>
      <w:bCs/>
      <w:caps/>
      <w:color w:val="29211E"/>
      <w:sz w:val="24"/>
      <w:szCs w:val="24"/>
    </w:rPr>
  </w:style>
  <w:style w:type="paragraph" w:customStyle="1" w:styleId="S">
    <w:name w:val="S_Обычный жирный"/>
    <w:basedOn w:val="a0"/>
    <w:uiPriority w:val="99"/>
    <w:qFormat/>
    <w:rsid w:val="00C15BD8"/>
    <w:pPr>
      <w:spacing w:after="0" w:line="240" w:lineRule="auto"/>
      <w:ind w:firstLine="709"/>
      <w:jc w:val="both"/>
    </w:pPr>
    <w:rPr>
      <w:rFonts w:ascii="Times New Roman" w:eastAsia="Times New Roman" w:hAnsi="Times New Roman" w:cs="Times New Roman"/>
      <w:sz w:val="28"/>
      <w:szCs w:val="24"/>
    </w:rPr>
  </w:style>
  <w:style w:type="paragraph" w:customStyle="1" w:styleId="ConsPlusTitle">
    <w:name w:val="ConsPlusTitle"/>
    <w:uiPriority w:val="99"/>
    <w:rsid w:val="00C15BD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Normal">
    <w:name w:val="ConsNormal"/>
    <w:uiPriority w:val="99"/>
    <w:rsid w:val="00C15BD8"/>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paragraph" w:customStyle="1" w:styleId="ConsNonformat">
    <w:name w:val="ConsNonformat"/>
    <w:uiPriority w:val="99"/>
    <w:rsid w:val="00C15B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uiPriority w:val="99"/>
    <w:rsid w:val="00C15BD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0">
    <w:name w:val="Основной текст 0"/>
    <w:aliases w:val="95 ПК"/>
    <w:basedOn w:val="a0"/>
    <w:uiPriority w:val="99"/>
    <w:rsid w:val="00C15BD8"/>
    <w:pPr>
      <w:spacing w:after="0" w:line="240" w:lineRule="auto"/>
      <w:ind w:firstLine="539"/>
      <w:jc w:val="both"/>
    </w:pPr>
    <w:rPr>
      <w:rFonts w:ascii="Times New Roman" w:eastAsia="Times New Roman" w:hAnsi="Times New Roman" w:cs="Times New Roman"/>
      <w:color w:val="000000"/>
      <w:kern w:val="24"/>
      <w:sz w:val="24"/>
      <w:szCs w:val="24"/>
    </w:rPr>
  </w:style>
  <w:style w:type="paragraph" w:customStyle="1" w:styleId="ConsPlusNonformat">
    <w:name w:val="ConsPlusNonformat"/>
    <w:uiPriority w:val="99"/>
    <w:rsid w:val="00C15BD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aff0">
    <w:name w:val="Нормальный (таблица)"/>
    <w:basedOn w:val="a0"/>
    <w:next w:val="a0"/>
    <w:uiPriority w:val="99"/>
    <w:rsid w:val="00C15BD8"/>
    <w:pPr>
      <w:widowControl w:val="0"/>
      <w:autoSpaceDE w:val="0"/>
      <w:autoSpaceDN w:val="0"/>
      <w:adjustRightInd w:val="0"/>
      <w:spacing w:after="0" w:line="240" w:lineRule="auto"/>
      <w:jc w:val="both"/>
    </w:pPr>
    <w:rPr>
      <w:rFonts w:ascii="Arial" w:eastAsia="Times New Roman" w:hAnsi="Arial" w:cs="Arial"/>
      <w:sz w:val="24"/>
      <w:szCs w:val="24"/>
    </w:rPr>
  </w:style>
  <w:style w:type="character" w:customStyle="1" w:styleId="27">
    <w:name w:val="Заголовок (Уровень 2) Знак"/>
    <w:link w:val="28"/>
    <w:locked/>
    <w:rsid w:val="00C15BD8"/>
    <w:rPr>
      <w:rFonts w:ascii="Times New Roman" w:eastAsia="Times New Roman" w:hAnsi="Times New Roman" w:cs="Times New Roman"/>
      <w:b/>
      <w:bCs/>
      <w:sz w:val="26"/>
      <w:szCs w:val="26"/>
      <w:lang w:eastAsia="ru-RU"/>
    </w:rPr>
  </w:style>
  <w:style w:type="paragraph" w:customStyle="1" w:styleId="28">
    <w:name w:val="Заголовок (Уровень 2)"/>
    <w:basedOn w:val="a0"/>
    <w:next w:val="af7"/>
    <w:link w:val="27"/>
    <w:autoRedefine/>
    <w:qFormat/>
    <w:rsid w:val="00C15BD8"/>
    <w:pPr>
      <w:autoSpaceDE w:val="0"/>
      <w:autoSpaceDN w:val="0"/>
      <w:adjustRightInd w:val="0"/>
      <w:spacing w:after="0" w:line="240" w:lineRule="auto"/>
      <w:ind w:left="284" w:hanging="284"/>
      <w:jc w:val="center"/>
      <w:outlineLvl w:val="0"/>
    </w:pPr>
    <w:rPr>
      <w:rFonts w:ascii="Times New Roman" w:eastAsia="Times New Roman" w:hAnsi="Times New Roman" w:cs="Times New Roman"/>
      <w:b/>
      <w:bCs/>
      <w:sz w:val="26"/>
      <w:szCs w:val="26"/>
    </w:rPr>
  </w:style>
  <w:style w:type="character" w:customStyle="1" w:styleId="aff1">
    <w:name w:val="Абзац списка Знак"/>
    <w:basedOn w:val="a1"/>
    <w:link w:val="15"/>
    <w:uiPriority w:val="99"/>
    <w:locked/>
    <w:rsid w:val="00C15BD8"/>
    <w:rPr>
      <w:rFonts w:ascii="Calibri" w:eastAsia="Times New Roman" w:hAnsi="Calibri" w:cs="Calibri"/>
    </w:rPr>
  </w:style>
  <w:style w:type="paragraph" w:customStyle="1" w:styleId="15">
    <w:name w:val="Абзац списка1"/>
    <w:basedOn w:val="a0"/>
    <w:link w:val="aff1"/>
    <w:uiPriority w:val="99"/>
    <w:rsid w:val="00C15BD8"/>
    <w:pPr>
      <w:ind w:left="720"/>
    </w:pPr>
    <w:rPr>
      <w:rFonts w:ascii="Calibri" w:eastAsia="Times New Roman" w:hAnsi="Calibri" w:cs="Calibri"/>
      <w:lang w:eastAsia="en-US"/>
    </w:rPr>
  </w:style>
  <w:style w:type="paragraph" w:customStyle="1" w:styleId="Web">
    <w:name w:val="Обычный (Web)"/>
    <w:aliases w:val="Обычный (Web)1"/>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6">
    <w:name w:val="Список_нумерованный_1_уровень Знак"/>
    <w:basedOn w:val="a1"/>
    <w:link w:val="1"/>
    <w:uiPriority w:val="99"/>
    <w:locked/>
    <w:rsid w:val="00C15BD8"/>
    <w:rPr>
      <w:rFonts w:ascii="Times New Roman" w:eastAsia="Times New Roman" w:hAnsi="Times New Roman" w:cs="Times New Roman"/>
      <w:sz w:val="24"/>
      <w:szCs w:val="24"/>
      <w:lang w:eastAsia="ru-RU"/>
    </w:rPr>
  </w:style>
  <w:style w:type="paragraph" w:customStyle="1" w:styleId="1">
    <w:name w:val="Список_нумерованный_1_уровень"/>
    <w:link w:val="16"/>
    <w:uiPriority w:val="99"/>
    <w:rsid w:val="00C15BD8"/>
    <w:pPr>
      <w:numPr>
        <w:ilvl w:val="2"/>
        <w:numId w:val="2"/>
      </w:numPr>
      <w:spacing w:before="60" w:after="100" w:line="240" w:lineRule="auto"/>
      <w:ind w:left="567"/>
      <w:jc w:val="both"/>
    </w:pPr>
    <w:rPr>
      <w:rFonts w:ascii="Times New Roman" w:eastAsia="Times New Roman" w:hAnsi="Times New Roman" w:cs="Times New Roman"/>
      <w:sz w:val="24"/>
      <w:szCs w:val="24"/>
      <w:lang w:eastAsia="ru-RU"/>
    </w:rPr>
  </w:style>
  <w:style w:type="paragraph" w:customStyle="1" w:styleId="2">
    <w:name w:val="Список_нумерованный_2_уровень"/>
    <w:basedOn w:val="1"/>
    <w:uiPriority w:val="99"/>
    <w:rsid w:val="00C15BD8"/>
    <w:pPr>
      <w:numPr>
        <w:ilvl w:val="1"/>
      </w:numPr>
      <w:tabs>
        <w:tab w:val="num" w:pos="360"/>
      </w:tabs>
      <w:ind w:left="794" w:hanging="397"/>
    </w:pPr>
  </w:style>
  <w:style w:type="paragraph" w:customStyle="1" w:styleId="3">
    <w:name w:val="Список_нумерованный_3_уровень"/>
    <w:basedOn w:val="1"/>
    <w:uiPriority w:val="99"/>
    <w:rsid w:val="00C15BD8"/>
    <w:pPr>
      <w:numPr>
        <w:numId w:val="4"/>
      </w:numPr>
      <w:tabs>
        <w:tab w:val="num" w:pos="360"/>
      </w:tabs>
      <w:ind w:left="1191" w:hanging="397"/>
    </w:pPr>
  </w:style>
  <w:style w:type="paragraph" w:customStyle="1" w:styleId="60">
    <w:name w:val="Стиль По ширине Перед:  6 пт"/>
    <w:basedOn w:val="a0"/>
    <w:autoRedefine/>
    <w:uiPriority w:val="99"/>
    <w:rsid w:val="00C15BD8"/>
    <w:pPr>
      <w:spacing w:after="0" w:line="240" w:lineRule="auto"/>
      <w:ind w:firstLine="709"/>
      <w:jc w:val="both"/>
    </w:pPr>
    <w:rPr>
      <w:rFonts w:ascii="Times New Roman" w:eastAsia="Times New Roman" w:hAnsi="Times New Roman" w:cs="Times New Roman"/>
      <w:color w:val="000000"/>
      <w:sz w:val="26"/>
      <w:szCs w:val="26"/>
    </w:rPr>
  </w:style>
  <w:style w:type="paragraph" w:customStyle="1" w:styleId="aff2">
    <w:name w:val="Прижатый влево"/>
    <w:basedOn w:val="a0"/>
    <w:next w:val="a0"/>
    <w:uiPriority w:val="99"/>
    <w:rsid w:val="00C15BD8"/>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
    <w:name w:val="Маркированный"/>
    <w:basedOn w:val="a0"/>
    <w:uiPriority w:val="99"/>
    <w:rsid w:val="00C15BD8"/>
    <w:pPr>
      <w:numPr>
        <w:numId w:val="6"/>
      </w:numPr>
      <w:spacing w:after="0" w:line="240" w:lineRule="auto"/>
      <w:jc w:val="both"/>
    </w:pPr>
    <w:rPr>
      <w:rFonts w:ascii="Times New Roman" w:eastAsia="Times New Roman" w:hAnsi="Times New Roman" w:cs="Times New Roman"/>
      <w:sz w:val="28"/>
      <w:szCs w:val="28"/>
    </w:rPr>
  </w:style>
  <w:style w:type="character" w:customStyle="1" w:styleId="17">
    <w:name w:val="Стиль1 Знак"/>
    <w:link w:val="18"/>
    <w:locked/>
    <w:rsid w:val="00C15BD8"/>
    <w:rPr>
      <w:rFonts w:ascii="Times New Roman" w:eastAsia="Times New Roman" w:hAnsi="Times New Roman" w:cs="Times New Roman"/>
      <w:sz w:val="26"/>
      <w:szCs w:val="26"/>
    </w:rPr>
  </w:style>
  <w:style w:type="paragraph" w:customStyle="1" w:styleId="18">
    <w:name w:val="Стиль1"/>
    <w:basedOn w:val="a0"/>
    <w:link w:val="17"/>
    <w:qFormat/>
    <w:rsid w:val="00C15BD8"/>
    <w:pPr>
      <w:widowControl w:val="0"/>
      <w:autoSpaceDE w:val="0"/>
      <w:autoSpaceDN w:val="0"/>
      <w:adjustRightInd w:val="0"/>
      <w:spacing w:after="0" w:line="240" w:lineRule="auto"/>
      <w:jc w:val="both"/>
    </w:pPr>
    <w:rPr>
      <w:rFonts w:ascii="Times New Roman" w:eastAsia="Times New Roman" w:hAnsi="Times New Roman" w:cs="Times New Roman"/>
      <w:sz w:val="26"/>
      <w:szCs w:val="26"/>
      <w:lang w:eastAsia="en-US"/>
    </w:rPr>
  </w:style>
  <w:style w:type="paragraph" w:customStyle="1" w:styleId="aff3">
    <w:name w:val="Îáû÷íûé"/>
    <w:uiPriority w:val="99"/>
    <w:rsid w:val="00C15BD8"/>
    <w:pPr>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ru-RU"/>
    </w:rPr>
  </w:style>
  <w:style w:type="paragraph" w:customStyle="1" w:styleId="ArialNarrow13pt1">
    <w:name w:val="Arial Narrow 13 pt по ширине Первая строка:  1 см"/>
    <w:basedOn w:val="aff3"/>
    <w:uiPriority w:val="99"/>
    <w:rsid w:val="00C15BD8"/>
  </w:style>
  <w:style w:type="paragraph" w:customStyle="1" w:styleId="37">
    <w:name w:val="аква3"/>
    <w:basedOn w:val="a0"/>
    <w:uiPriority w:val="99"/>
    <w:rsid w:val="00C15BD8"/>
    <w:pPr>
      <w:spacing w:after="0" w:line="360" w:lineRule="auto"/>
      <w:ind w:firstLine="709"/>
      <w:jc w:val="both"/>
    </w:pPr>
    <w:rPr>
      <w:rFonts w:ascii="Book Antiqua" w:eastAsia="Times New Roman" w:hAnsi="Book Antiqua" w:cs="Times New Roman"/>
      <w:sz w:val="28"/>
      <w:szCs w:val="24"/>
    </w:rPr>
  </w:style>
  <w:style w:type="paragraph" w:customStyle="1" w:styleId="aff4">
    <w:name w:val="аква"/>
    <w:basedOn w:val="a0"/>
    <w:uiPriority w:val="99"/>
    <w:rsid w:val="00C15BD8"/>
    <w:pPr>
      <w:spacing w:after="0" w:line="240" w:lineRule="auto"/>
      <w:ind w:firstLine="709"/>
      <w:jc w:val="both"/>
    </w:pPr>
    <w:rPr>
      <w:rFonts w:ascii="Book Antiqua" w:eastAsia="Times New Roman" w:hAnsi="Book Antiqua" w:cs="Times New Roman"/>
      <w:sz w:val="28"/>
      <w:szCs w:val="24"/>
    </w:rPr>
  </w:style>
  <w:style w:type="paragraph" w:customStyle="1" w:styleId="NAmber">
    <w:name w:val="NAmber"/>
    <w:basedOn w:val="aff4"/>
    <w:uiPriority w:val="99"/>
    <w:rsid w:val="00C15BD8"/>
    <w:pPr>
      <w:jc w:val="center"/>
    </w:pPr>
    <w:rPr>
      <w:rFonts w:ascii="Gaze" w:hAnsi="Gaze"/>
      <w:b/>
      <w:bCs/>
      <w:sz w:val="36"/>
    </w:rPr>
  </w:style>
  <w:style w:type="paragraph" w:customStyle="1" w:styleId="aff5">
    <w:name w:val="аквамарин"/>
    <w:basedOn w:val="aff4"/>
    <w:uiPriority w:val="99"/>
    <w:rsid w:val="00C15BD8"/>
    <w:pPr>
      <w:keepLines/>
      <w:spacing w:line="360" w:lineRule="auto"/>
      <w:jc w:val="center"/>
    </w:pPr>
    <w:rPr>
      <w:rFonts w:ascii="Monotype Corsiva" w:hAnsi="Monotype Corsiva"/>
    </w:rPr>
  </w:style>
  <w:style w:type="paragraph" w:customStyle="1" w:styleId="514">
    <w:name w:val="Стиль аква5 + 14 пт"/>
    <w:basedOn w:val="a0"/>
    <w:autoRedefine/>
    <w:uiPriority w:val="99"/>
    <w:rsid w:val="00C15BD8"/>
    <w:pPr>
      <w:spacing w:after="0" w:line="360" w:lineRule="auto"/>
      <w:jc w:val="center"/>
    </w:pPr>
    <w:rPr>
      <w:rFonts w:ascii="Arial" w:eastAsia="Times New Roman" w:hAnsi="Arial" w:cs="Times New Roman"/>
      <w:sz w:val="24"/>
      <w:szCs w:val="24"/>
    </w:rPr>
  </w:style>
  <w:style w:type="paragraph" w:customStyle="1" w:styleId="aff6">
    <w:name w:val="Реферат"/>
    <w:basedOn w:val="a0"/>
    <w:uiPriority w:val="99"/>
    <w:rsid w:val="00C15BD8"/>
    <w:pPr>
      <w:spacing w:after="0" w:line="360" w:lineRule="auto"/>
      <w:ind w:firstLine="709"/>
      <w:jc w:val="both"/>
    </w:pPr>
    <w:rPr>
      <w:rFonts w:ascii="Times New Roman" w:eastAsia="Times New Roman" w:hAnsi="Times New Roman" w:cs="Times New Roman"/>
      <w:sz w:val="24"/>
      <w:szCs w:val="24"/>
    </w:rPr>
  </w:style>
  <w:style w:type="paragraph" w:customStyle="1" w:styleId="aff7">
    <w:name w:val="реферат"/>
    <w:basedOn w:val="ab"/>
    <w:uiPriority w:val="99"/>
    <w:rsid w:val="00C15BD8"/>
    <w:pPr>
      <w:suppressAutoHyphens/>
      <w:spacing w:line="360" w:lineRule="auto"/>
      <w:ind w:firstLine="709"/>
      <w:jc w:val="both"/>
    </w:pPr>
  </w:style>
  <w:style w:type="paragraph" w:customStyle="1" w:styleId="Iauiue">
    <w:name w:val="Iau?iue"/>
    <w:uiPriority w:val="99"/>
    <w:rsid w:val="00C15BD8"/>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125">
    <w:name w:val="Стиль По ширине Первая строка:  1.25 см"/>
    <w:basedOn w:val="a0"/>
    <w:uiPriority w:val="99"/>
    <w:rsid w:val="00C15BD8"/>
    <w:pPr>
      <w:spacing w:before="120" w:after="0" w:line="240" w:lineRule="auto"/>
      <w:ind w:firstLine="709"/>
      <w:jc w:val="both"/>
    </w:pPr>
    <w:rPr>
      <w:rFonts w:ascii="Times New Roman" w:eastAsia="Times New Roman" w:hAnsi="Times New Roman" w:cs="Times New Roman"/>
      <w:sz w:val="24"/>
      <w:szCs w:val="20"/>
    </w:rPr>
  </w:style>
  <w:style w:type="paragraph" w:customStyle="1" w:styleId="zagc-1">
    <w:name w:val="zagc-1"/>
    <w:basedOn w:val="a0"/>
    <w:uiPriority w:val="99"/>
    <w:rsid w:val="00C15BD8"/>
    <w:pPr>
      <w:spacing w:before="135" w:after="60" w:line="240" w:lineRule="auto"/>
      <w:ind w:firstLine="150"/>
      <w:jc w:val="center"/>
    </w:pPr>
    <w:rPr>
      <w:rFonts w:ascii="Arial" w:eastAsia="Times New Roman" w:hAnsi="Arial" w:cs="Arial"/>
      <w:b/>
      <w:bCs/>
      <w:caps/>
      <w:color w:val="29211E"/>
      <w:sz w:val="20"/>
      <w:szCs w:val="20"/>
    </w:rPr>
  </w:style>
  <w:style w:type="paragraph" w:customStyle="1" w:styleId="Iauiue3">
    <w:name w:val="Iau?iue3"/>
    <w:uiPriority w:val="99"/>
    <w:rsid w:val="00C15BD8"/>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TimesNewRoman14125">
    <w:name w:val="Стиль Times New Roman 14 пт По ширине Первая строка:  1.25 см С..."/>
    <w:basedOn w:val="a0"/>
    <w:uiPriority w:val="99"/>
    <w:rsid w:val="00C15BD8"/>
    <w:pPr>
      <w:suppressAutoHyphens/>
      <w:spacing w:after="0" w:line="240" w:lineRule="auto"/>
      <w:ind w:right="-40" w:firstLine="709"/>
      <w:jc w:val="both"/>
    </w:pPr>
    <w:rPr>
      <w:rFonts w:ascii="Times New Roman" w:eastAsia="Times New Roman" w:hAnsi="Times New Roman" w:cs="Times New Roman"/>
      <w:sz w:val="28"/>
      <w:szCs w:val="20"/>
      <w:lang w:eastAsia="ar-SA"/>
    </w:rPr>
  </w:style>
  <w:style w:type="paragraph" w:customStyle="1" w:styleId="u">
    <w:name w:val="u"/>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
    <w:name w:val="uni"/>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p">
    <w:name w:val="unip"/>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nformatmailrucssattributepostfix">
    <w:name w:val="consnonformat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mailrucssattributepostfix">
    <w:name w:val="msonormal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mailrucssattributepostfix">
    <w:name w:val="consplusnormal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8">
    <w:name w:val="???????"/>
    <w:uiPriority w:val="99"/>
    <w:rsid w:val="00C15BD8"/>
    <w:pPr>
      <w:autoSpaceDE w:val="0"/>
      <w:autoSpaceDN w:val="0"/>
      <w:adjustRightInd w:val="0"/>
      <w:spacing w:after="0" w:line="360" w:lineRule="auto"/>
      <w:ind w:firstLine="283"/>
    </w:pPr>
    <w:rPr>
      <w:rFonts w:ascii="Times New Roman" w:eastAsia="Times New Roman" w:hAnsi="Times New Roman" w:cs="Times New Roman"/>
      <w:sz w:val="20"/>
      <w:szCs w:val="20"/>
      <w:lang w:eastAsia="ru-RU"/>
    </w:rPr>
  </w:style>
  <w:style w:type="paragraph" w:customStyle="1" w:styleId="aff9">
    <w:name w:val="Знак"/>
    <w:basedOn w:val="a0"/>
    <w:uiPriority w:val="99"/>
    <w:rsid w:val="00C15BD8"/>
    <w:pPr>
      <w:spacing w:after="160" w:line="240" w:lineRule="exact"/>
    </w:pPr>
    <w:rPr>
      <w:rFonts w:ascii="Verdana" w:eastAsia="Times New Roman" w:hAnsi="Verdana" w:cs="Times New Roman"/>
      <w:sz w:val="24"/>
      <w:szCs w:val="24"/>
      <w:lang w:val="en-US"/>
    </w:rPr>
  </w:style>
  <w:style w:type="paragraph" w:customStyle="1" w:styleId="TableParagraph">
    <w:name w:val="Table Paragraph"/>
    <w:basedOn w:val="a0"/>
    <w:uiPriority w:val="1"/>
    <w:qFormat/>
    <w:rsid w:val="00C15BD8"/>
    <w:pPr>
      <w:widowControl w:val="0"/>
      <w:autoSpaceDE w:val="0"/>
      <w:autoSpaceDN w:val="0"/>
      <w:spacing w:after="0" w:line="272" w:lineRule="exact"/>
    </w:pPr>
    <w:rPr>
      <w:rFonts w:ascii="Corbel" w:eastAsia="Corbel" w:hAnsi="Corbel" w:cs="Corbel"/>
      <w:lang w:eastAsia="en-US"/>
    </w:rPr>
  </w:style>
  <w:style w:type="paragraph" w:customStyle="1" w:styleId="consplusnormalcxspmiddlecxspmiddle">
    <w:name w:val="consplusnormalcxspmiddlecxspmiddle"/>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cxspmiddlecxspmiddlecxspmiddle">
    <w:name w:val="consplusnormalcxspmiddlecxspmiddlecxspmiddle"/>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l">
    <w:name w:val="hl"/>
    <w:basedOn w:val="a1"/>
    <w:rsid w:val="00C15BD8"/>
  </w:style>
  <w:style w:type="character" w:customStyle="1" w:styleId="blk">
    <w:name w:val="blk"/>
    <w:basedOn w:val="a1"/>
    <w:rsid w:val="00C15BD8"/>
  </w:style>
  <w:style w:type="character" w:customStyle="1" w:styleId="affa">
    <w:name w:val="Цветовое выделение"/>
    <w:uiPriority w:val="99"/>
    <w:rsid w:val="00C15BD8"/>
    <w:rPr>
      <w:b/>
      <w:bCs/>
      <w:color w:val="000080"/>
    </w:rPr>
  </w:style>
  <w:style w:type="character" w:customStyle="1" w:styleId="19">
    <w:name w:val="Текст выноски Знак1"/>
    <w:basedOn w:val="a1"/>
    <w:uiPriority w:val="99"/>
    <w:semiHidden/>
    <w:rsid w:val="00C15BD8"/>
    <w:rPr>
      <w:rFonts w:ascii="Tahoma" w:eastAsia="Times New Roman" w:hAnsi="Tahoma" w:cs="Tahoma" w:hint="default"/>
      <w:sz w:val="16"/>
      <w:szCs w:val="16"/>
      <w:lang w:eastAsia="ru-RU"/>
    </w:rPr>
  </w:style>
  <w:style w:type="character" w:customStyle="1" w:styleId="1a">
    <w:name w:val="Текст примечания Знак1"/>
    <w:basedOn w:val="a1"/>
    <w:uiPriority w:val="99"/>
    <w:semiHidden/>
    <w:rsid w:val="00C15BD8"/>
    <w:rPr>
      <w:rFonts w:ascii="Arial" w:eastAsia="Times New Roman" w:hAnsi="Arial" w:cs="Arial" w:hint="default"/>
      <w:sz w:val="20"/>
      <w:szCs w:val="20"/>
      <w:lang w:eastAsia="ru-RU"/>
    </w:rPr>
  </w:style>
  <w:style w:type="character" w:customStyle="1" w:styleId="1b">
    <w:name w:val="Тема примечания Знак1"/>
    <w:basedOn w:val="1a"/>
    <w:uiPriority w:val="99"/>
    <w:semiHidden/>
    <w:rsid w:val="00C15BD8"/>
    <w:rPr>
      <w:rFonts w:ascii="Arial" w:eastAsia="Times New Roman" w:hAnsi="Arial" w:cs="Arial" w:hint="default"/>
      <w:b/>
      <w:bCs/>
      <w:sz w:val="20"/>
      <w:szCs w:val="20"/>
      <w:lang w:eastAsia="ru-RU"/>
    </w:rPr>
  </w:style>
  <w:style w:type="character" w:customStyle="1" w:styleId="fts-hit">
    <w:name w:val="fts-hit"/>
    <w:basedOn w:val="a1"/>
    <w:uiPriority w:val="99"/>
    <w:rsid w:val="00C15BD8"/>
    <w:rPr>
      <w:shd w:val="clear" w:color="auto" w:fill="FFC0CB"/>
    </w:rPr>
  </w:style>
  <w:style w:type="character" w:customStyle="1" w:styleId="WW8Num8z0">
    <w:name w:val="WW8Num8z0"/>
    <w:uiPriority w:val="99"/>
    <w:rsid w:val="00C15BD8"/>
    <w:rPr>
      <w:rFonts w:ascii="Symbol" w:hAnsi="Symbol" w:hint="default"/>
      <w:sz w:val="18"/>
    </w:rPr>
  </w:style>
  <w:style w:type="character" w:customStyle="1" w:styleId="13">
    <w:name w:val="Название Знак1"/>
    <w:basedOn w:val="a1"/>
    <w:link w:val="af5"/>
    <w:uiPriority w:val="99"/>
    <w:locked/>
    <w:rsid w:val="00C15BD8"/>
    <w:rPr>
      <w:rFonts w:ascii="Times New Roman" w:eastAsia="Times New Roman" w:hAnsi="Times New Roman" w:cs="Times New Roman"/>
      <w:sz w:val="32"/>
      <w:szCs w:val="20"/>
      <w:lang w:eastAsia="ru-RU"/>
    </w:rPr>
  </w:style>
  <w:style w:type="character" w:customStyle="1" w:styleId="310">
    <w:name w:val="Основной текст с отступом 3 Знак1"/>
    <w:basedOn w:val="a1"/>
    <w:uiPriority w:val="99"/>
    <w:semiHidden/>
    <w:rsid w:val="00C15BD8"/>
    <w:rPr>
      <w:rFonts w:ascii="Arial" w:eastAsia="Times New Roman" w:hAnsi="Arial" w:cs="Arial" w:hint="default"/>
      <w:sz w:val="16"/>
      <w:szCs w:val="16"/>
      <w:lang w:eastAsia="ru-RU"/>
    </w:rPr>
  </w:style>
  <w:style w:type="character" w:customStyle="1" w:styleId="apple-converted-space">
    <w:name w:val="apple-converted-space"/>
    <w:basedOn w:val="a1"/>
    <w:rsid w:val="00C15BD8"/>
  </w:style>
  <w:style w:type="character" w:customStyle="1" w:styleId="nobr">
    <w:name w:val="nobr"/>
    <w:basedOn w:val="a1"/>
    <w:rsid w:val="00C15BD8"/>
  </w:style>
  <w:style w:type="character" w:customStyle="1" w:styleId="1c">
    <w:name w:val="Текст сноски Знак1"/>
    <w:basedOn w:val="a1"/>
    <w:uiPriority w:val="99"/>
    <w:semiHidden/>
    <w:rsid w:val="00C15BD8"/>
    <w:rPr>
      <w:rFonts w:ascii="Arial" w:eastAsia="Times New Roman" w:hAnsi="Arial" w:cs="Arial" w:hint="default"/>
      <w:sz w:val="20"/>
      <w:szCs w:val="20"/>
      <w:lang w:eastAsia="ru-RU"/>
    </w:rPr>
  </w:style>
  <w:style w:type="character" w:customStyle="1" w:styleId="affb">
    <w:name w:val="Гипертекстовая ссылка"/>
    <w:uiPriority w:val="99"/>
    <w:rsid w:val="00C15BD8"/>
    <w:rPr>
      <w:rFonts w:ascii="Times New Roman" w:hAnsi="Times New Roman" w:cs="Times New Roman" w:hint="default"/>
      <w:b w:val="0"/>
      <w:bCs w:val="0"/>
      <w:color w:val="106BBE"/>
    </w:rPr>
  </w:style>
  <w:style w:type="character" w:customStyle="1" w:styleId="210">
    <w:name w:val="Основной текст с отступом 2 Знак1"/>
    <w:basedOn w:val="a1"/>
    <w:uiPriority w:val="99"/>
    <w:semiHidden/>
    <w:rsid w:val="00C15BD8"/>
    <w:rPr>
      <w:rFonts w:ascii="Arial" w:eastAsia="Times New Roman" w:hAnsi="Arial" w:cs="Arial" w:hint="default"/>
      <w:sz w:val="20"/>
      <w:szCs w:val="20"/>
      <w:lang w:eastAsia="ru-RU"/>
    </w:rPr>
  </w:style>
  <w:style w:type="character" w:customStyle="1" w:styleId="1d">
    <w:name w:val="Заголовок Знак1"/>
    <w:basedOn w:val="a1"/>
    <w:rsid w:val="00C15BD8"/>
    <w:rPr>
      <w:rFonts w:ascii="Times New Roman" w:eastAsia="Times New Roman" w:hAnsi="Times New Roman" w:cs="Times New Roman" w:hint="default"/>
      <w:sz w:val="32"/>
      <w:szCs w:val="20"/>
      <w:lang w:eastAsia="ru-RU"/>
    </w:rPr>
  </w:style>
  <w:style w:type="table" w:styleId="affc">
    <w:name w:val="Table Grid"/>
    <w:basedOn w:val="a2"/>
    <w:uiPriority w:val="59"/>
    <w:rsid w:val="00C15BD8"/>
    <w:pPr>
      <w:spacing w:after="0" w:line="240" w:lineRule="auto"/>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A152A7"/>
    <w:rPr>
      <w:rFonts w:eastAsiaTheme="minorEastAsia"/>
      <w:lang w:eastAsia="ru-RU"/>
    </w:rPr>
  </w:style>
  <w:style w:type="paragraph" w:styleId="10">
    <w:name w:val="heading 1"/>
    <w:aliases w:val="Заголовок 1 Знак Знак,Заголовок 1 Знак Знак Знак"/>
    <w:basedOn w:val="a0"/>
    <w:next w:val="a0"/>
    <w:link w:val="11"/>
    <w:uiPriority w:val="1"/>
    <w:qFormat/>
    <w:rsid w:val="00C15BD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uiPriority w:val="1"/>
    <w:semiHidden/>
    <w:unhideWhenUsed/>
    <w:qFormat/>
    <w:rsid w:val="00C15BD8"/>
    <w:pPr>
      <w:keepNext/>
      <w:spacing w:after="0" w:line="240" w:lineRule="auto"/>
      <w:jc w:val="right"/>
      <w:outlineLvl w:val="1"/>
    </w:pPr>
    <w:rPr>
      <w:rFonts w:ascii="Times New Roman" w:eastAsia="Times New Roman" w:hAnsi="Times New Roman" w:cs="Times New Roman"/>
      <w:sz w:val="28"/>
      <w:szCs w:val="28"/>
    </w:rPr>
  </w:style>
  <w:style w:type="paragraph" w:styleId="30">
    <w:name w:val="heading 3"/>
    <w:basedOn w:val="a0"/>
    <w:next w:val="a0"/>
    <w:link w:val="31"/>
    <w:uiPriority w:val="1"/>
    <w:semiHidden/>
    <w:unhideWhenUsed/>
    <w:qFormat/>
    <w:rsid w:val="00C15BD8"/>
    <w:pPr>
      <w:keepNext/>
      <w:keepLines/>
      <w:widowControl w:val="0"/>
      <w:autoSpaceDE w:val="0"/>
      <w:autoSpaceDN w:val="0"/>
      <w:adjustRightInd w:val="0"/>
      <w:spacing w:before="40" w:after="0" w:line="240" w:lineRule="auto"/>
      <w:jc w:val="both"/>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semiHidden/>
    <w:unhideWhenUsed/>
    <w:qFormat/>
    <w:rsid w:val="00C15BD8"/>
    <w:pPr>
      <w:keepNext/>
      <w:keepLines/>
      <w:widowControl w:val="0"/>
      <w:autoSpaceDE w:val="0"/>
      <w:autoSpaceDN w:val="0"/>
      <w:adjustRightInd w:val="0"/>
      <w:spacing w:before="40" w:after="0" w:line="240" w:lineRule="auto"/>
      <w:jc w:val="both"/>
      <w:outlineLvl w:val="3"/>
    </w:pPr>
    <w:rPr>
      <w:rFonts w:asciiTheme="majorHAnsi" w:eastAsiaTheme="majorEastAsia" w:hAnsiTheme="majorHAnsi" w:cstheme="majorBidi"/>
      <w:i/>
      <w:iCs/>
      <w:color w:val="365F91" w:themeColor="accent1" w:themeShade="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Без интервала Знак"/>
    <w:aliases w:val="с интервалом Знак,Без интервала1 Знак,No Spacing Знак,No Spacing1 Знак,Без интервала11 Знак"/>
    <w:basedOn w:val="a1"/>
    <w:link w:val="a5"/>
    <w:uiPriority w:val="1"/>
    <w:locked/>
    <w:rsid w:val="00A152A7"/>
  </w:style>
  <w:style w:type="paragraph" w:styleId="a5">
    <w:name w:val="No Spacing"/>
    <w:aliases w:val="с интервалом,Без интервала1,No Spacing,No Spacing1,Без интервала11"/>
    <w:link w:val="a4"/>
    <w:uiPriority w:val="1"/>
    <w:qFormat/>
    <w:rsid w:val="00A152A7"/>
    <w:pPr>
      <w:spacing w:after="0" w:line="240" w:lineRule="auto"/>
    </w:pPr>
  </w:style>
  <w:style w:type="paragraph" w:styleId="a6">
    <w:name w:val="List Paragraph"/>
    <w:basedOn w:val="a0"/>
    <w:uiPriority w:val="1"/>
    <w:qFormat/>
    <w:rsid w:val="00A152A7"/>
    <w:pPr>
      <w:ind w:left="720"/>
      <w:contextualSpacing/>
    </w:pPr>
    <w:rPr>
      <w:rFonts w:ascii="Calibri" w:eastAsia="Times New Roman" w:hAnsi="Calibri" w:cs="Times New Roman"/>
    </w:rPr>
  </w:style>
  <w:style w:type="character" w:customStyle="1" w:styleId="ConsPlusNormal">
    <w:name w:val="ConsPlusNormal Знак"/>
    <w:link w:val="ConsPlusNormal0"/>
    <w:locked/>
    <w:rsid w:val="00A152A7"/>
    <w:rPr>
      <w:rFonts w:ascii="Calibri" w:eastAsia="Times New Roman" w:hAnsi="Calibri" w:cs="Calibri"/>
      <w:szCs w:val="20"/>
      <w:lang w:eastAsia="ru-RU"/>
    </w:rPr>
  </w:style>
  <w:style w:type="paragraph" w:customStyle="1" w:styleId="ConsPlusNormal0">
    <w:name w:val="ConsPlusNormal"/>
    <w:link w:val="ConsPlusNormal"/>
    <w:qFormat/>
    <w:rsid w:val="00A152A7"/>
    <w:pPr>
      <w:widowControl w:val="0"/>
      <w:autoSpaceDE w:val="0"/>
      <w:autoSpaceDN w:val="0"/>
      <w:spacing w:after="0" w:line="240" w:lineRule="auto"/>
    </w:pPr>
    <w:rPr>
      <w:rFonts w:ascii="Calibri" w:eastAsia="Times New Roman" w:hAnsi="Calibri" w:cs="Calibri"/>
      <w:szCs w:val="20"/>
      <w:lang w:eastAsia="ru-RU"/>
    </w:rPr>
  </w:style>
  <w:style w:type="paragraph" w:styleId="a7">
    <w:name w:val="Balloon Text"/>
    <w:basedOn w:val="a0"/>
    <w:link w:val="a8"/>
    <w:uiPriority w:val="99"/>
    <w:semiHidden/>
    <w:unhideWhenUsed/>
    <w:rsid w:val="008B5A6B"/>
    <w:pPr>
      <w:spacing w:after="0" w:line="240" w:lineRule="auto"/>
    </w:pPr>
    <w:rPr>
      <w:rFonts w:ascii="Tahoma" w:hAnsi="Tahoma" w:cs="Tahoma"/>
      <w:sz w:val="16"/>
      <w:szCs w:val="16"/>
    </w:rPr>
  </w:style>
  <w:style w:type="character" w:customStyle="1" w:styleId="a8">
    <w:name w:val="Текст выноски Знак"/>
    <w:basedOn w:val="a1"/>
    <w:link w:val="a7"/>
    <w:uiPriority w:val="99"/>
    <w:semiHidden/>
    <w:rsid w:val="008B5A6B"/>
    <w:rPr>
      <w:rFonts w:ascii="Tahoma" w:eastAsiaTheme="minorEastAsia" w:hAnsi="Tahoma" w:cs="Tahoma"/>
      <w:sz w:val="16"/>
      <w:szCs w:val="16"/>
      <w:lang w:eastAsia="ru-RU"/>
    </w:rPr>
  </w:style>
  <w:style w:type="character" w:customStyle="1" w:styleId="11">
    <w:name w:val="Заголовок 1 Знак"/>
    <w:aliases w:val="Заголовок 1 Знак Знак Знак1,Заголовок 1 Знак Знак Знак Знак"/>
    <w:basedOn w:val="a1"/>
    <w:link w:val="10"/>
    <w:uiPriority w:val="1"/>
    <w:rsid w:val="00C15BD8"/>
    <w:rPr>
      <w:rFonts w:ascii="Arial" w:eastAsia="Times New Roman" w:hAnsi="Arial" w:cs="Arial"/>
      <w:b/>
      <w:bCs/>
      <w:kern w:val="32"/>
      <w:sz w:val="32"/>
      <w:szCs w:val="32"/>
      <w:lang w:eastAsia="ru-RU"/>
    </w:rPr>
  </w:style>
  <w:style w:type="character" w:customStyle="1" w:styleId="21">
    <w:name w:val="Заголовок 2 Знак"/>
    <w:basedOn w:val="a1"/>
    <w:link w:val="20"/>
    <w:uiPriority w:val="1"/>
    <w:semiHidden/>
    <w:rsid w:val="00C15BD8"/>
    <w:rPr>
      <w:rFonts w:ascii="Times New Roman" w:eastAsia="Times New Roman" w:hAnsi="Times New Roman" w:cs="Times New Roman"/>
      <w:sz w:val="28"/>
      <w:szCs w:val="28"/>
      <w:lang w:eastAsia="ru-RU"/>
    </w:rPr>
  </w:style>
  <w:style w:type="character" w:customStyle="1" w:styleId="31">
    <w:name w:val="Заголовок 3 Знак"/>
    <w:basedOn w:val="a1"/>
    <w:link w:val="30"/>
    <w:uiPriority w:val="1"/>
    <w:semiHidden/>
    <w:rsid w:val="00C15BD8"/>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semiHidden/>
    <w:rsid w:val="00C15BD8"/>
    <w:rPr>
      <w:rFonts w:asciiTheme="majorHAnsi" w:eastAsiaTheme="majorEastAsia" w:hAnsiTheme="majorHAnsi" w:cstheme="majorBidi"/>
      <w:i/>
      <w:iCs/>
      <w:color w:val="365F91" w:themeColor="accent1" w:themeShade="BF"/>
      <w:sz w:val="20"/>
      <w:szCs w:val="20"/>
      <w:lang w:eastAsia="ru-RU"/>
    </w:rPr>
  </w:style>
  <w:style w:type="character" w:styleId="a9">
    <w:name w:val="Hyperlink"/>
    <w:basedOn w:val="a1"/>
    <w:uiPriority w:val="99"/>
    <w:semiHidden/>
    <w:unhideWhenUsed/>
    <w:rsid w:val="00C15BD8"/>
    <w:rPr>
      <w:color w:val="0000FF"/>
      <w:u w:val="single"/>
    </w:rPr>
  </w:style>
  <w:style w:type="character" w:styleId="aa">
    <w:name w:val="FollowedHyperlink"/>
    <w:basedOn w:val="a1"/>
    <w:uiPriority w:val="99"/>
    <w:semiHidden/>
    <w:unhideWhenUsed/>
    <w:rsid w:val="00C15BD8"/>
    <w:rPr>
      <w:color w:val="800080" w:themeColor="followedHyperlink"/>
      <w:u w:val="single"/>
    </w:rPr>
  </w:style>
  <w:style w:type="character" w:customStyle="1" w:styleId="110">
    <w:name w:val="Заголовок 1 Знак1"/>
    <w:aliases w:val="Заголовок 1 Знак Знак Знак2,Заголовок 1 Знак Знак Знак Знак1"/>
    <w:basedOn w:val="a1"/>
    <w:uiPriority w:val="1"/>
    <w:rsid w:val="00C15BD8"/>
    <w:rPr>
      <w:rFonts w:asciiTheme="majorHAnsi" w:eastAsiaTheme="majorEastAsia" w:hAnsiTheme="majorHAnsi" w:cstheme="majorBidi"/>
      <w:b/>
      <w:bCs/>
      <w:color w:val="365F91" w:themeColor="accent1" w:themeShade="BF"/>
      <w:sz w:val="28"/>
      <w:szCs w:val="28"/>
      <w:lang w:eastAsia="ru-RU"/>
    </w:rPr>
  </w:style>
  <w:style w:type="paragraph" w:styleId="HTML">
    <w:name w:val="HTML Preformatted"/>
    <w:basedOn w:val="a0"/>
    <w:link w:val="HTML0"/>
    <w:uiPriority w:val="99"/>
    <w:semiHidden/>
    <w:unhideWhenUsed/>
    <w:rsid w:val="00C15B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rPr>
  </w:style>
  <w:style w:type="character" w:customStyle="1" w:styleId="HTML0">
    <w:name w:val="Стандартный HTML Знак"/>
    <w:basedOn w:val="a1"/>
    <w:link w:val="HTML"/>
    <w:uiPriority w:val="99"/>
    <w:semiHidden/>
    <w:rsid w:val="00C15BD8"/>
    <w:rPr>
      <w:rFonts w:ascii="Courier New" w:eastAsia="Times New Roman" w:hAnsi="Courier New" w:cs="Courier New"/>
      <w:sz w:val="20"/>
      <w:szCs w:val="20"/>
      <w:lang w:eastAsia="ru-RU"/>
    </w:rPr>
  </w:style>
  <w:style w:type="paragraph" w:styleId="ab">
    <w:name w:val="Normal (Web)"/>
    <w:basedOn w:val="a0"/>
    <w:uiPriority w:val="99"/>
    <w:semiHidden/>
    <w:unhideWhenUsed/>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styleId="12">
    <w:name w:val="toc 1"/>
    <w:basedOn w:val="a0"/>
    <w:next w:val="a0"/>
    <w:autoRedefine/>
    <w:uiPriority w:val="1"/>
    <w:semiHidden/>
    <w:unhideWhenUsed/>
    <w:qFormat/>
    <w:rsid w:val="00C15BD8"/>
    <w:pPr>
      <w:widowControl w:val="0"/>
      <w:tabs>
        <w:tab w:val="right" w:leader="dot" w:pos="9345"/>
      </w:tabs>
      <w:autoSpaceDE w:val="0"/>
      <w:autoSpaceDN w:val="0"/>
      <w:adjustRightInd w:val="0"/>
      <w:spacing w:after="0" w:line="240" w:lineRule="auto"/>
      <w:jc w:val="both"/>
    </w:pPr>
    <w:rPr>
      <w:rFonts w:ascii="Times New Roman" w:eastAsia="Times New Roman" w:hAnsi="Times New Roman" w:cs="Times New Roman"/>
      <w:b/>
      <w:noProof/>
      <w:sz w:val="24"/>
      <w:szCs w:val="20"/>
    </w:rPr>
  </w:style>
  <w:style w:type="paragraph" w:styleId="22">
    <w:name w:val="toc 2"/>
    <w:basedOn w:val="a0"/>
    <w:next w:val="a0"/>
    <w:autoRedefine/>
    <w:uiPriority w:val="39"/>
    <w:semiHidden/>
    <w:unhideWhenUsed/>
    <w:qFormat/>
    <w:rsid w:val="00C15BD8"/>
    <w:pPr>
      <w:widowControl w:val="0"/>
      <w:tabs>
        <w:tab w:val="right" w:leader="dot" w:pos="9345"/>
      </w:tabs>
      <w:autoSpaceDE w:val="0"/>
      <w:autoSpaceDN w:val="0"/>
      <w:adjustRightInd w:val="0"/>
      <w:spacing w:after="0" w:line="240" w:lineRule="auto"/>
      <w:ind w:left="200"/>
      <w:jc w:val="both"/>
    </w:pPr>
    <w:rPr>
      <w:rFonts w:ascii="Times New Roman" w:eastAsia="Times New Roman" w:hAnsi="Times New Roman" w:cs="Times New Roman"/>
      <w:b/>
      <w:noProof/>
      <w:sz w:val="24"/>
      <w:szCs w:val="24"/>
    </w:rPr>
  </w:style>
  <w:style w:type="paragraph" w:styleId="32">
    <w:name w:val="toc 3"/>
    <w:basedOn w:val="a0"/>
    <w:next w:val="a0"/>
    <w:autoRedefine/>
    <w:uiPriority w:val="39"/>
    <w:semiHidden/>
    <w:unhideWhenUsed/>
    <w:rsid w:val="00C15BD8"/>
    <w:pPr>
      <w:tabs>
        <w:tab w:val="right" w:leader="dot" w:pos="9345"/>
      </w:tabs>
      <w:spacing w:after="0" w:line="240" w:lineRule="auto"/>
      <w:jc w:val="both"/>
    </w:pPr>
    <w:rPr>
      <w:rFonts w:ascii="Times New Roman" w:eastAsia="Times New Roman" w:hAnsi="Times New Roman" w:cs="Times New Roman"/>
      <w:b/>
      <w:noProof/>
      <w:sz w:val="24"/>
      <w:szCs w:val="24"/>
    </w:rPr>
  </w:style>
  <w:style w:type="paragraph" w:styleId="41">
    <w:name w:val="toc 4"/>
    <w:basedOn w:val="a0"/>
    <w:next w:val="a0"/>
    <w:autoRedefine/>
    <w:uiPriority w:val="39"/>
    <w:semiHidden/>
    <w:unhideWhenUsed/>
    <w:rsid w:val="00C15BD8"/>
    <w:pPr>
      <w:spacing w:after="100"/>
      <w:ind w:left="660"/>
    </w:pPr>
    <w:rPr>
      <w:rFonts w:ascii="Times New Roman" w:eastAsia="Times New Roman" w:hAnsi="Times New Roman" w:cs="Times New Roman"/>
      <w:b/>
      <w:i/>
      <w:sz w:val="24"/>
      <w:szCs w:val="24"/>
    </w:rPr>
  </w:style>
  <w:style w:type="paragraph" w:styleId="5">
    <w:name w:val="toc 5"/>
    <w:basedOn w:val="a0"/>
    <w:next w:val="a0"/>
    <w:autoRedefine/>
    <w:uiPriority w:val="39"/>
    <w:semiHidden/>
    <w:unhideWhenUsed/>
    <w:rsid w:val="00C15BD8"/>
    <w:pPr>
      <w:spacing w:after="100"/>
      <w:ind w:left="880"/>
    </w:pPr>
    <w:rPr>
      <w:rFonts w:ascii="Calibri" w:eastAsia="Times New Roman" w:hAnsi="Calibri" w:cs="Times New Roman"/>
    </w:rPr>
  </w:style>
  <w:style w:type="paragraph" w:styleId="6">
    <w:name w:val="toc 6"/>
    <w:basedOn w:val="a0"/>
    <w:next w:val="a0"/>
    <w:autoRedefine/>
    <w:uiPriority w:val="39"/>
    <w:semiHidden/>
    <w:unhideWhenUsed/>
    <w:rsid w:val="00C15BD8"/>
    <w:pPr>
      <w:spacing w:after="100"/>
      <w:ind w:left="1100"/>
    </w:pPr>
    <w:rPr>
      <w:rFonts w:ascii="Calibri" w:eastAsia="Times New Roman" w:hAnsi="Calibri" w:cs="Times New Roman"/>
    </w:rPr>
  </w:style>
  <w:style w:type="paragraph" w:styleId="7">
    <w:name w:val="toc 7"/>
    <w:basedOn w:val="a0"/>
    <w:next w:val="a0"/>
    <w:autoRedefine/>
    <w:uiPriority w:val="39"/>
    <w:semiHidden/>
    <w:unhideWhenUsed/>
    <w:rsid w:val="00C15BD8"/>
    <w:pPr>
      <w:spacing w:after="100"/>
      <w:ind w:left="1320"/>
    </w:pPr>
    <w:rPr>
      <w:rFonts w:ascii="Calibri" w:eastAsia="Times New Roman" w:hAnsi="Calibri" w:cs="Times New Roman"/>
    </w:rPr>
  </w:style>
  <w:style w:type="paragraph" w:styleId="8">
    <w:name w:val="toc 8"/>
    <w:basedOn w:val="a0"/>
    <w:next w:val="a0"/>
    <w:autoRedefine/>
    <w:uiPriority w:val="39"/>
    <w:semiHidden/>
    <w:unhideWhenUsed/>
    <w:rsid w:val="00C15BD8"/>
    <w:pPr>
      <w:spacing w:after="100"/>
      <w:ind w:left="1540"/>
    </w:pPr>
    <w:rPr>
      <w:rFonts w:ascii="Calibri" w:eastAsia="Times New Roman" w:hAnsi="Calibri" w:cs="Times New Roman"/>
    </w:rPr>
  </w:style>
  <w:style w:type="paragraph" w:styleId="9">
    <w:name w:val="toc 9"/>
    <w:basedOn w:val="a0"/>
    <w:next w:val="a0"/>
    <w:autoRedefine/>
    <w:uiPriority w:val="39"/>
    <w:semiHidden/>
    <w:unhideWhenUsed/>
    <w:rsid w:val="00C15BD8"/>
    <w:pPr>
      <w:spacing w:after="100"/>
      <w:ind w:left="1760"/>
    </w:pPr>
    <w:rPr>
      <w:rFonts w:ascii="Calibri" w:eastAsia="Times New Roman" w:hAnsi="Calibri" w:cs="Times New Roman"/>
    </w:rPr>
  </w:style>
  <w:style w:type="paragraph" w:styleId="ac">
    <w:name w:val="footnote text"/>
    <w:basedOn w:val="a0"/>
    <w:link w:val="ad"/>
    <w:uiPriority w:val="99"/>
    <w:semiHidden/>
    <w:unhideWhenUsed/>
    <w:rsid w:val="00C15BD8"/>
    <w:pPr>
      <w:spacing w:after="0" w:line="240" w:lineRule="auto"/>
    </w:pPr>
    <w:rPr>
      <w:rFonts w:ascii="Times New Roman" w:eastAsia="Times New Roman" w:hAnsi="Times New Roman" w:cs="Times New Roman"/>
      <w:sz w:val="20"/>
      <w:szCs w:val="20"/>
    </w:rPr>
  </w:style>
  <w:style w:type="character" w:customStyle="1" w:styleId="ad">
    <w:name w:val="Текст сноски Знак"/>
    <w:basedOn w:val="a1"/>
    <w:link w:val="ac"/>
    <w:uiPriority w:val="99"/>
    <w:semiHidden/>
    <w:rsid w:val="00C15BD8"/>
    <w:rPr>
      <w:rFonts w:ascii="Times New Roman" w:eastAsia="Times New Roman" w:hAnsi="Times New Roman" w:cs="Times New Roman"/>
      <w:sz w:val="20"/>
      <w:szCs w:val="20"/>
      <w:lang w:eastAsia="ru-RU"/>
    </w:rPr>
  </w:style>
  <w:style w:type="paragraph" w:styleId="ae">
    <w:name w:val="annotation text"/>
    <w:basedOn w:val="a0"/>
    <w:link w:val="af"/>
    <w:uiPriority w:val="99"/>
    <w:semiHidden/>
    <w:unhideWhenUsed/>
    <w:rsid w:val="00C15BD8"/>
    <w:pPr>
      <w:spacing w:line="240" w:lineRule="auto"/>
    </w:pPr>
    <w:rPr>
      <w:rFonts w:eastAsiaTheme="minorHAnsi"/>
      <w:sz w:val="20"/>
      <w:szCs w:val="20"/>
      <w:lang w:eastAsia="en-US"/>
    </w:rPr>
  </w:style>
  <w:style w:type="character" w:customStyle="1" w:styleId="af">
    <w:name w:val="Текст примечания Знак"/>
    <w:basedOn w:val="a1"/>
    <w:link w:val="ae"/>
    <w:uiPriority w:val="99"/>
    <w:semiHidden/>
    <w:rsid w:val="00C15BD8"/>
    <w:rPr>
      <w:sz w:val="20"/>
      <w:szCs w:val="20"/>
    </w:rPr>
  </w:style>
  <w:style w:type="paragraph" w:styleId="af0">
    <w:name w:val="header"/>
    <w:basedOn w:val="a0"/>
    <w:link w:val="af1"/>
    <w:uiPriority w:val="99"/>
    <w:semiHidden/>
    <w:unhideWhenUsed/>
    <w:rsid w:val="00C15BD8"/>
    <w:pPr>
      <w:widowControl w:val="0"/>
      <w:tabs>
        <w:tab w:val="center" w:pos="4677"/>
        <w:tab w:val="right" w:pos="9355"/>
      </w:tabs>
      <w:autoSpaceDE w:val="0"/>
      <w:autoSpaceDN w:val="0"/>
      <w:adjustRightInd w:val="0"/>
      <w:spacing w:after="0" w:line="240" w:lineRule="auto"/>
      <w:jc w:val="both"/>
    </w:pPr>
    <w:rPr>
      <w:rFonts w:ascii="Arial" w:eastAsia="Times New Roman" w:hAnsi="Arial" w:cs="Arial"/>
      <w:sz w:val="20"/>
      <w:szCs w:val="20"/>
    </w:rPr>
  </w:style>
  <w:style w:type="character" w:customStyle="1" w:styleId="af1">
    <w:name w:val="Верхний колонтитул Знак"/>
    <w:basedOn w:val="a1"/>
    <w:link w:val="af0"/>
    <w:uiPriority w:val="99"/>
    <w:semiHidden/>
    <w:rsid w:val="00C15BD8"/>
    <w:rPr>
      <w:rFonts w:ascii="Arial" w:eastAsia="Times New Roman" w:hAnsi="Arial" w:cs="Arial"/>
      <w:sz w:val="20"/>
      <w:szCs w:val="20"/>
      <w:lang w:eastAsia="ru-RU"/>
    </w:rPr>
  </w:style>
  <w:style w:type="paragraph" w:styleId="af2">
    <w:name w:val="footer"/>
    <w:basedOn w:val="a0"/>
    <w:link w:val="af3"/>
    <w:uiPriority w:val="99"/>
    <w:semiHidden/>
    <w:unhideWhenUsed/>
    <w:rsid w:val="00C15BD8"/>
    <w:pPr>
      <w:widowControl w:val="0"/>
      <w:tabs>
        <w:tab w:val="center" w:pos="4677"/>
        <w:tab w:val="right" w:pos="9355"/>
      </w:tabs>
      <w:autoSpaceDE w:val="0"/>
      <w:autoSpaceDN w:val="0"/>
      <w:adjustRightInd w:val="0"/>
      <w:spacing w:after="0" w:line="240" w:lineRule="auto"/>
      <w:jc w:val="both"/>
    </w:pPr>
    <w:rPr>
      <w:rFonts w:ascii="Arial" w:eastAsia="Times New Roman" w:hAnsi="Arial" w:cs="Arial"/>
      <w:sz w:val="20"/>
      <w:szCs w:val="20"/>
    </w:rPr>
  </w:style>
  <w:style w:type="character" w:customStyle="1" w:styleId="af3">
    <w:name w:val="Нижний колонтитул Знак"/>
    <w:basedOn w:val="a1"/>
    <w:link w:val="af2"/>
    <w:uiPriority w:val="99"/>
    <w:semiHidden/>
    <w:rsid w:val="00C15BD8"/>
    <w:rPr>
      <w:rFonts w:ascii="Arial" w:eastAsia="Times New Roman" w:hAnsi="Arial" w:cs="Arial"/>
      <w:sz w:val="20"/>
      <w:szCs w:val="20"/>
      <w:lang w:eastAsia="ru-RU"/>
    </w:rPr>
  </w:style>
  <w:style w:type="paragraph" w:styleId="af4">
    <w:name w:val="List"/>
    <w:basedOn w:val="a0"/>
    <w:uiPriority w:val="99"/>
    <w:semiHidden/>
    <w:unhideWhenUsed/>
    <w:rsid w:val="00C15BD8"/>
    <w:pPr>
      <w:spacing w:after="0" w:line="240" w:lineRule="auto"/>
      <w:ind w:left="283" w:hanging="283"/>
      <w:jc w:val="both"/>
    </w:pPr>
    <w:rPr>
      <w:rFonts w:ascii="Times New Roman" w:eastAsia="Times New Roman" w:hAnsi="Times New Roman" w:cs="Times New Roman"/>
      <w:sz w:val="24"/>
      <w:szCs w:val="24"/>
    </w:rPr>
  </w:style>
  <w:style w:type="paragraph" w:styleId="af5">
    <w:name w:val="Title"/>
    <w:basedOn w:val="a0"/>
    <w:link w:val="13"/>
    <w:uiPriority w:val="99"/>
    <w:qFormat/>
    <w:rsid w:val="00C15BD8"/>
    <w:pPr>
      <w:spacing w:after="0" w:line="240" w:lineRule="auto"/>
      <w:jc w:val="center"/>
    </w:pPr>
    <w:rPr>
      <w:rFonts w:ascii="Times New Roman" w:eastAsia="Times New Roman" w:hAnsi="Times New Roman" w:cs="Times New Roman"/>
      <w:sz w:val="32"/>
      <w:szCs w:val="20"/>
    </w:rPr>
  </w:style>
  <w:style w:type="character" w:customStyle="1" w:styleId="af6">
    <w:name w:val="Название Знак"/>
    <w:basedOn w:val="a1"/>
    <w:rsid w:val="00C15BD8"/>
    <w:rPr>
      <w:rFonts w:asciiTheme="majorHAnsi" w:eastAsiaTheme="majorEastAsia" w:hAnsiTheme="majorHAnsi" w:cstheme="majorBidi"/>
      <w:color w:val="17365D" w:themeColor="text2" w:themeShade="BF"/>
      <w:spacing w:val="5"/>
      <w:kern w:val="28"/>
      <w:sz w:val="52"/>
      <w:szCs w:val="52"/>
      <w:lang w:eastAsia="ru-RU"/>
    </w:rPr>
  </w:style>
  <w:style w:type="paragraph" w:styleId="af7">
    <w:name w:val="Body Text"/>
    <w:basedOn w:val="a0"/>
    <w:link w:val="af8"/>
    <w:uiPriority w:val="1"/>
    <w:semiHidden/>
    <w:unhideWhenUsed/>
    <w:qFormat/>
    <w:rsid w:val="00C15BD8"/>
    <w:pPr>
      <w:widowControl w:val="0"/>
      <w:autoSpaceDE w:val="0"/>
      <w:autoSpaceDN w:val="0"/>
      <w:adjustRightInd w:val="0"/>
      <w:spacing w:after="120" w:line="240" w:lineRule="auto"/>
      <w:jc w:val="both"/>
    </w:pPr>
    <w:rPr>
      <w:rFonts w:ascii="Arial" w:eastAsia="Times New Roman" w:hAnsi="Arial" w:cs="Arial"/>
      <w:sz w:val="20"/>
      <w:szCs w:val="20"/>
    </w:rPr>
  </w:style>
  <w:style w:type="character" w:customStyle="1" w:styleId="af8">
    <w:name w:val="Основной текст Знак"/>
    <w:basedOn w:val="a1"/>
    <w:link w:val="af7"/>
    <w:uiPriority w:val="1"/>
    <w:semiHidden/>
    <w:rsid w:val="00C15BD8"/>
    <w:rPr>
      <w:rFonts w:ascii="Arial" w:eastAsia="Times New Roman" w:hAnsi="Arial" w:cs="Arial"/>
      <w:sz w:val="20"/>
      <w:szCs w:val="20"/>
      <w:lang w:eastAsia="ru-RU"/>
    </w:rPr>
  </w:style>
  <w:style w:type="paragraph" w:styleId="af9">
    <w:name w:val="Body Text Indent"/>
    <w:basedOn w:val="a0"/>
    <w:link w:val="afa"/>
    <w:uiPriority w:val="99"/>
    <w:semiHidden/>
    <w:unhideWhenUsed/>
    <w:rsid w:val="00C15BD8"/>
    <w:pPr>
      <w:spacing w:after="120" w:line="240" w:lineRule="auto"/>
      <w:ind w:left="283"/>
      <w:jc w:val="both"/>
    </w:pPr>
    <w:rPr>
      <w:rFonts w:ascii="Times New Roman" w:eastAsia="Times New Roman" w:hAnsi="Times New Roman" w:cs="Times New Roman"/>
      <w:sz w:val="24"/>
      <w:szCs w:val="24"/>
    </w:rPr>
  </w:style>
  <w:style w:type="character" w:customStyle="1" w:styleId="afa">
    <w:name w:val="Основной текст с отступом Знак"/>
    <w:basedOn w:val="a1"/>
    <w:link w:val="af9"/>
    <w:uiPriority w:val="99"/>
    <w:semiHidden/>
    <w:rsid w:val="00C15BD8"/>
    <w:rPr>
      <w:rFonts w:ascii="Times New Roman" w:eastAsia="Times New Roman" w:hAnsi="Times New Roman" w:cs="Times New Roman"/>
      <w:sz w:val="24"/>
      <w:szCs w:val="24"/>
      <w:lang w:eastAsia="ru-RU"/>
    </w:rPr>
  </w:style>
  <w:style w:type="character" w:customStyle="1" w:styleId="afb">
    <w:name w:val="Подзаголовок Знак"/>
    <w:aliases w:val="Обычный таблица Знак,ЗАГОЛОВОК Знак"/>
    <w:basedOn w:val="a1"/>
    <w:link w:val="afc"/>
    <w:locked/>
    <w:rsid w:val="00C15BD8"/>
    <w:rPr>
      <w:rFonts w:ascii="Times New Roman" w:eastAsia="Times New Roman" w:hAnsi="Times New Roman" w:cs="Times New Roman"/>
      <w:sz w:val="28"/>
      <w:szCs w:val="28"/>
      <w:lang w:eastAsia="ru-RU"/>
    </w:rPr>
  </w:style>
  <w:style w:type="paragraph" w:styleId="afc">
    <w:name w:val="Subtitle"/>
    <w:aliases w:val="Обычный таблица,ЗАГОЛОВОК"/>
    <w:basedOn w:val="a0"/>
    <w:next w:val="a0"/>
    <w:link w:val="afb"/>
    <w:qFormat/>
    <w:rsid w:val="00C15BD8"/>
    <w:pPr>
      <w:widowControl w:val="0"/>
      <w:autoSpaceDE w:val="0"/>
      <w:autoSpaceDN w:val="0"/>
      <w:adjustRightInd w:val="0"/>
      <w:spacing w:after="60" w:line="240" w:lineRule="auto"/>
      <w:ind w:firstLine="709"/>
      <w:jc w:val="both"/>
      <w:outlineLvl w:val="1"/>
    </w:pPr>
    <w:rPr>
      <w:rFonts w:ascii="Times New Roman" w:eastAsia="Times New Roman" w:hAnsi="Times New Roman" w:cs="Times New Roman"/>
      <w:sz w:val="28"/>
      <w:szCs w:val="28"/>
    </w:rPr>
  </w:style>
  <w:style w:type="character" w:customStyle="1" w:styleId="14">
    <w:name w:val="Подзаголовок Знак1"/>
    <w:aliases w:val="Обычный таблица Знак1,ЗАГОЛОВОК Знак1"/>
    <w:basedOn w:val="a1"/>
    <w:rsid w:val="00C15BD8"/>
    <w:rPr>
      <w:rFonts w:asciiTheme="majorHAnsi" w:eastAsiaTheme="majorEastAsia" w:hAnsiTheme="majorHAnsi" w:cstheme="majorBidi"/>
      <w:i/>
      <w:iCs/>
      <w:color w:val="4F81BD" w:themeColor="accent1"/>
      <w:spacing w:val="15"/>
      <w:sz w:val="24"/>
      <w:szCs w:val="24"/>
      <w:lang w:eastAsia="ru-RU"/>
    </w:rPr>
  </w:style>
  <w:style w:type="paragraph" w:styleId="23">
    <w:name w:val="Body Text 2"/>
    <w:basedOn w:val="a0"/>
    <w:link w:val="24"/>
    <w:uiPriority w:val="99"/>
    <w:semiHidden/>
    <w:unhideWhenUsed/>
    <w:rsid w:val="00C15BD8"/>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1"/>
    <w:link w:val="23"/>
    <w:uiPriority w:val="99"/>
    <w:semiHidden/>
    <w:rsid w:val="00C15BD8"/>
    <w:rPr>
      <w:rFonts w:ascii="Times New Roman" w:eastAsia="Times New Roman" w:hAnsi="Times New Roman" w:cs="Times New Roman"/>
      <w:sz w:val="24"/>
      <w:szCs w:val="24"/>
      <w:lang w:eastAsia="ru-RU"/>
    </w:rPr>
  </w:style>
  <w:style w:type="paragraph" w:styleId="33">
    <w:name w:val="Body Text 3"/>
    <w:basedOn w:val="a0"/>
    <w:link w:val="34"/>
    <w:uiPriority w:val="99"/>
    <w:semiHidden/>
    <w:unhideWhenUsed/>
    <w:rsid w:val="00C15BD8"/>
    <w:pPr>
      <w:widowControl w:val="0"/>
      <w:snapToGrid w:val="0"/>
      <w:spacing w:after="0" w:line="240" w:lineRule="auto"/>
      <w:jc w:val="both"/>
    </w:pPr>
    <w:rPr>
      <w:rFonts w:ascii="Courier New" w:eastAsia="Times New Roman" w:hAnsi="Courier New" w:cs="Times New Roman"/>
      <w:szCs w:val="20"/>
    </w:rPr>
  </w:style>
  <w:style w:type="character" w:customStyle="1" w:styleId="34">
    <w:name w:val="Основной текст 3 Знак"/>
    <w:basedOn w:val="a1"/>
    <w:link w:val="33"/>
    <w:uiPriority w:val="99"/>
    <w:semiHidden/>
    <w:rsid w:val="00C15BD8"/>
    <w:rPr>
      <w:rFonts w:ascii="Courier New" w:eastAsia="Times New Roman" w:hAnsi="Courier New" w:cs="Times New Roman"/>
      <w:szCs w:val="20"/>
      <w:lang w:eastAsia="ru-RU"/>
    </w:rPr>
  </w:style>
  <w:style w:type="paragraph" w:styleId="25">
    <w:name w:val="Body Text Indent 2"/>
    <w:basedOn w:val="a0"/>
    <w:link w:val="26"/>
    <w:uiPriority w:val="99"/>
    <w:semiHidden/>
    <w:unhideWhenUsed/>
    <w:rsid w:val="00C15BD8"/>
    <w:pPr>
      <w:spacing w:after="120" w:line="480" w:lineRule="auto"/>
      <w:ind w:left="283"/>
    </w:pPr>
    <w:rPr>
      <w:rFonts w:ascii="Calibri" w:eastAsia="Times New Roman" w:hAnsi="Calibri" w:cs="Times New Roman"/>
    </w:rPr>
  </w:style>
  <w:style w:type="character" w:customStyle="1" w:styleId="26">
    <w:name w:val="Основной текст с отступом 2 Знак"/>
    <w:basedOn w:val="a1"/>
    <w:link w:val="25"/>
    <w:uiPriority w:val="99"/>
    <w:semiHidden/>
    <w:rsid w:val="00C15BD8"/>
    <w:rPr>
      <w:rFonts w:ascii="Calibri" w:eastAsia="Times New Roman" w:hAnsi="Calibri" w:cs="Times New Roman"/>
      <w:lang w:eastAsia="ru-RU"/>
    </w:rPr>
  </w:style>
  <w:style w:type="paragraph" w:styleId="35">
    <w:name w:val="Body Text Indent 3"/>
    <w:basedOn w:val="a0"/>
    <w:link w:val="36"/>
    <w:uiPriority w:val="99"/>
    <w:semiHidden/>
    <w:unhideWhenUsed/>
    <w:rsid w:val="00C15BD8"/>
    <w:pPr>
      <w:widowControl w:val="0"/>
      <w:autoSpaceDE w:val="0"/>
      <w:autoSpaceDN w:val="0"/>
      <w:adjustRightInd w:val="0"/>
      <w:spacing w:after="120" w:line="240" w:lineRule="auto"/>
      <w:ind w:left="283"/>
      <w:jc w:val="both"/>
    </w:pPr>
    <w:rPr>
      <w:rFonts w:ascii="Arial" w:eastAsia="Times New Roman" w:hAnsi="Arial" w:cs="Arial"/>
      <w:sz w:val="16"/>
      <w:szCs w:val="16"/>
    </w:rPr>
  </w:style>
  <w:style w:type="character" w:customStyle="1" w:styleId="36">
    <w:name w:val="Основной текст с отступом 3 Знак"/>
    <w:basedOn w:val="a1"/>
    <w:link w:val="35"/>
    <w:uiPriority w:val="99"/>
    <w:semiHidden/>
    <w:rsid w:val="00C15BD8"/>
    <w:rPr>
      <w:rFonts w:ascii="Arial" w:eastAsia="Times New Roman" w:hAnsi="Arial" w:cs="Arial"/>
      <w:sz w:val="16"/>
      <w:szCs w:val="16"/>
      <w:lang w:eastAsia="ru-RU"/>
    </w:rPr>
  </w:style>
  <w:style w:type="paragraph" w:styleId="afd">
    <w:name w:val="annotation subject"/>
    <w:basedOn w:val="ae"/>
    <w:next w:val="ae"/>
    <w:link w:val="afe"/>
    <w:uiPriority w:val="99"/>
    <w:semiHidden/>
    <w:unhideWhenUsed/>
    <w:rsid w:val="00C15BD8"/>
    <w:rPr>
      <w:b/>
      <w:bCs/>
    </w:rPr>
  </w:style>
  <w:style w:type="character" w:customStyle="1" w:styleId="afe">
    <w:name w:val="Тема примечания Знак"/>
    <w:basedOn w:val="af"/>
    <w:link w:val="afd"/>
    <w:uiPriority w:val="99"/>
    <w:semiHidden/>
    <w:rsid w:val="00C15BD8"/>
    <w:rPr>
      <w:b/>
      <w:bCs/>
      <w:sz w:val="20"/>
      <w:szCs w:val="20"/>
    </w:rPr>
  </w:style>
  <w:style w:type="paragraph" w:styleId="aff">
    <w:name w:val="TOC Heading"/>
    <w:basedOn w:val="10"/>
    <w:next w:val="a0"/>
    <w:uiPriority w:val="99"/>
    <w:semiHidden/>
    <w:unhideWhenUsed/>
    <w:qFormat/>
    <w:rsid w:val="00C15BD8"/>
    <w:pPr>
      <w:keepLines/>
      <w:spacing w:before="480" w:after="0" w:line="276" w:lineRule="auto"/>
      <w:outlineLvl w:val="9"/>
    </w:pPr>
    <w:rPr>
      <w:rFonts w:ascii="Cambria" w:hAnsi="Cambria" w:cs="Times New Roman"/>
      <w:color w:val="365F91"/>
      <w:kern w:val="0"/>
      <w:sz w:val="28"/>
      <w:szCs w:val="28"/>
      <w:lang w:eastAsia="en-US"/>
    </w:rPr>
  </w:style>
  <w:style w:type="paragraph" w:customStyle="1" w:styleId="zagc-0">
    <w:name w:val="zagc-0"/>
    <w:basedOn w:val="a0"/>
    <w:uiPriority w:val="99"/>
    <w:rsid w:val="00C15BD8"/>
    <w:pPr>
      <w:spacing w:before="180" w:after="60" w:line="240" w:lineRule="auto"/>
      <w:ind w:firstLine="150"/>
      <w:jc w:val="center"/>
    </w:pPr>
    <w:rPr>
      <w:rFonts w:ascii="Arial" w:eastAsia="Times New Roman" w:hAnsi="Arial" w:cs="Arial"/>
      <w:b/>
      <w:bCs/>
      <w:caps/>
      <w:color w:val="29211E"/>
      <w:sz w:val="24"/>
      <w:szCs w:val="24"/>
    </w:rPr>
  </w:style>
  <w:style w:type="paragraph" w:customStyle="1" w:styleId="S">
    <w:name w:val="S_Обычный жирный"/>
    <w:basedOn w:val="a0"/>
    <w:uiPriority w:val="99"/>
    <w:qFormat/>
    <w:rsid w:val="00C15BD8"/>
    <w:pPr>
      <w:spacing w:after="0" w:line="240" w:lineRule="auto"/>
      <w:ind w:firstLine="709"/>
      <w:jc w:val="both"/>
    </w:pPr>
    <w:rPr>
      <w:rFonts w:ascii="Times New Roman" w:eastAsia="Times New Roman" w:hAnsi="Times New Roman" w:cs="Times New Roman"/>
      <w:sz w:val="28"/>
      <w:szCs w:val="24"/>
    </w:rPr>
  </w:style>
  <w:style w:type="paragraph" w:customStyle="1" w:styleId="ConsPlusTitle">
    <w:name w:val="ConsPlusTitle"/>
    <w:uiPriority w:val="99"/>
    <w:rsid w:val="00C15BD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Normal">
    <w:name w:val="ConsNormal"/>
    <w:uiPriority w:val="99"/>
    <w:rsid w:val="00C15BD8"/>
    <w:pPr>
      <w:autoSpaceDE w:val="0"/>
      <w:autoSpaceDN w:val="0"/>
      <w:adjustRightInd w:val="0"/>
      <w:spacing w:after="0" w:line="240" w:lineRule="auto"/>
      <w:ind w:right="19772" w:firstLine="720"/>
      <w:jc w:val="both"/>
    </w:pPr>
    <w:rPr>
      <w:rFonts w:ascii="Arial" w:eastAsia="Times New Roman" w:hAnsi="Arial" w:cs="Arial"/>
      <w:sz w:val="20"/>
      <w:szCs w:val="20"/>
      <w:lang w:eastAsia="ru-RU"/>
    </w:rPr>
  </w:style>
  <w:style w:type="paragraph" w:customStyle="1" w:styleId="ConsNonformat">
    <w:name w:val="ConsNonformat"/>
    <w:uiPriority w:val="99"/>
    <w:rsid w:val="00C15BD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Cell">
    <w:name w:val="ConsCell"/>
    <w:uiPriority w:val="99"/>
    <w:rsid w:val="00C15BD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0">
    <w:name w:val="Основной текст 0"/>
    <w:aliases w:val="95 ПК"/>
    <w:basedOn w:val="a0"/>
    <w:uiPriority w:val="99"/>
    <w:rsid w:val="00C15BD8"/>
    <w:pPr>
      <w:spacing w:after="0" w:line="240" w:lineRule="auto"/>
      <w:ind w:firstLine="539"/>
      <w:jc w:val="both"/>
    </w:pPr>
    <w:rPr>
      <w:rFonts w:ascii="Times New Roman" w:eastAsia="Times New Roman" w:hAnsi="Times New Roman" w:cs="Times New Roman"/>
      <w:color w:val="000000"/>
      <w:kern w:val="24"/>
      <w:sz w:val="24"/>
      <w:szCs w:val="24"/>
    </w:rPr>
  </w:style>
  <w:style w:type="paragraph" w:customStyle="1" w:styleId="ConsPlusNonformat">
    <w:name w:val="ConsPlusNonformat"/>
    <w:uiPriority w:val="99"/>
    <w:rsid w:val="00C15BD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aff0">
    <w:name w:val="Нормальный (таблица)"/>
    <w:basedOn w:val="a0"/>
    <w:next w:val="a0"/>
    <w:uiPriority w:val="99"/>
    <w:rsid w:val="00C15BD8"/>
    <w:pPr>
      <w:widowControl w:val="0"/>
      <w:autoSpaceDE w:val="0"/>
      <w:autoSpaceDN w:val="0"/>
      <w:adjustRightInd w:val="0"/>
      <w:spacing w:after="0" w:line="240" w:lineRule="auto"/>
      <w:jc w:val="both"/>
    </w:pPr>
    <w:rPr>
      <w:rFonts w:ascii="Arial" w:eastAsia="Times New Roman" w:hAnsi="Arial" w:cs="Arial"/>
      <w:sz w:val="24"/>
      <w:szCs w:val="24"/>
    </w:rPr>
  </w:style>
  <w:style w:type="character" w:customStyle="1" w:styleId="27">
    <w:name w:val="Заголовок (Уровень 2) Знак"/>
    <w:link w:val="28"/>
    <w:locked/>
    <w:rsid w:val="00C15BD8"/>
    <w:rPr>
      <w:rFonts w:ascii="Times New Roman" w:eastAsia="Times New Roman" w:hAnsi="Times New Roman" w:cs="Times New Roman"/>
      <w:b/>
      <w:bCs/>
      <w:sz w:val="26"/>
      <w:szCs w:val="26"/>
      <w:lang w:eastAsia="ru-RU"/>
    </w:rPr>
  </w:style>
  <w:style w:type="paragraph" w:customStyle="1" w:styleId="28">
    <w:name w:val="Заголовок (Уровень 2)"/>
    <w:basedOn w:val="a0"/>
    <w:next w:val="af7"/>
    <w:link w:val="27"/>
    <w:autoRedefine/>
    <w:qFormat/>
    <w:rsid w:val="00C15BD8"/>
    <w:pPr>
      <w:autoSpaceDE w:val="0"/>
      <w:autoSpaceDN w:val="0"/>
      <w:adjustRightInd w:val="0"/>
      <w:spacing w:after="0" w:line="240" w:lineRule="auto"/>
      <w:ind w:left="284" w:hanging="284"/>
      <w:jc w:val="center"/>
      <w:outlineLvl w:val="0"/>
    </w:pPr>
    <w:rPr>
      <w:rFonts w:ascii="Times New Roman" w:eastAsia="Times New Roman" w:hAnsi="Times New Roman" w:cs="Times New Roman"/>
      <w:b/>
      <w:bCs/>
      <w:sz w:val="26"/>
      <w:szCs w:val="26"/>
    </w:rPr>
  </w:style>
  <w:style w:type="character" w:customStyle="1" w:styleId="aff1">
    <w:name w:val="Абзац списка Знак"/>
    <w:basedOn w:val="a1"/>
    <w:link w:val="15"/>
    <w:uiPriority w:val="99"/>
    <w:locked/>
    <w:rsid w:val="00C15BD8"/>
    <w:rPr>
      <w:rFonts w:ascii="Calibri" w:eastAsia="Times New Roman" w:hAnsi="Calibri" w:cs="Calibri"/>
    </w:rPr>
  </w:style>
  <w:style w:type="paragraph" w:customStyle="1" w:styleId="15">
    <w:name w:val="Абзац списка1"/>
    <w:basedOn w:val="a0"/>
    <w:link w:val="aff1"/>
    <w:uiPriority w:val="99"/>
    <w:rsid w:val="00C15BD8"/>
    <w:pPr>
      <w:ind w:left="720"/>
    </w:pPr>
    <w:rPr>
      <w:rFonts w:ascii="Calibri" w:eastAsia="Times New Roman" w:hAnsi="Calibri" w:cs="Calibri"/>
      <w:lang w:eastAsia="en-US"/>
    </w:rPr>
  </w:style>
  <w:style w:type="paragraph" w:customStyle="1" w:styleId="Web">
    <w:name w:val="Обычный (Web)"/>
    <w:aliases w:val="Обычный (Web)1"/>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6">
    <w:name w:val="Список_нумерованный_1_уровень Знак"/>
    <w:basedOn w:val="a1"/>
    <w:link w:val="1"/>
    <w:uiPriority w:val="99"/>
    <w:locked/>
    <w:rsid w:val="00C15BD8"/>
    <w:rPr>
      <w:rFonts w:ascii="Times New Roman" w:eastAsia="Times New Roman" w:hAnsi="Times New Roman" w:cs="Times New Roman"/>
      <w:sz w:val="24"/>
      <w:szCs w:val="24"/>
      <w:lang w:eastAsia="ru-RU"/>
    </w:rPr>
  </w:style>
  <w:style w:type="paragraph" w:customStyle="1" w:styleId="1">
    <w:name w:val="Список_нумерованный_1_уровень"/>
    <w:link w:val="16"/>
    <w:uiPriority w:val="99"/>
    <w:rsid w:val="00C15BD8"/>
    <w:pPr>
      <w:numPr>
        <w:ilvl w:val="2"/>
        <w:numId w:val="2"/>
      </w:numPr>
      <w:spacing w:before="60" w:after="100" w:line="240" w:lineRule="auto"/>
      <w:ind w:left="567"/>
      <w:jc w:val="both"/>
    </w:pPr>
    <w:rPr>
      <w:rFonts w:ascii="Times New Roman" w:eastAsia="Times New Roman" w:hAnsi="Times New Roman" w:cs="Times New Roman"/>
      <w:sz w:val="24"/>
      <w:szCs w:val="24"/>
      <w:lang w:eastAsia="ru-RU"/>
    </w:rPr>
  </w:style>
  <w:style w:type="paragraph" w:customStyle="1" w:styleId="2">
    <w:name w:val="Список_нумерованный_2_уровень"/>
    <w:basedOn w:val="1"/>
    <w:uiPriority w:val="99"/>
    <w:rsid w:val="00C15BD8"/>
    <w:pPr>
      <w:numPr>
        <w:ilvl w:val="1"/>
      </w:numPr>
      <w:tabs>
        <w:tab w:val="num" w:pos="360"/>
      </w:tabs>
      <w:ind w:left="794" w:hanging="397"/>
    </w:pPr>
  </w:style>
  <w:style w:type="paragraph" w:customStyle="1" w:styleId="3">
    <w:name w:val="Список_нумерованный_3_уровень"/>
    <w:basedOn w:val="1"/>
    <w:uiPriority w:val="99"/>
    <w:rsid w:val="00C15BD8"/>
    <w:pPr>
      <w:numPr>
        <w:numId w:val="4"/>
      </w:numPr>
      <w:tabs>
        <w:tab w:val="num" w:pos="360"/>
      </w:tabs>
      <w:ind w:left="1191" w:hanging="397"/>
    </w:pPr>
  </w:style>
  <w:style w:type="paragraph" w:customStyle="1" w:styleId="60">
    <w:name w:val="Стиль По ширине Перед:  6 пт"/>
    <w:basedOn w:val="a0"/>
    <w:autoRedefine/>
    <w:uiPriority w:val="99"/>
    <w:rsid w:val="00C15BD8"/>
    <w:pPr>
      <w:spacing w:after="0" w:line="240" w:lineRule="auto"/>
      <w:ind w:firstLine="709"/>
      <w:jc w:val="both"/>
    </w:pPr>
    <w:rPr>
      <w:rFonts w:ascii="Times New Roman" w:eastAsia="Times New Roman" w:hAnsi="Times New Roman" w:cs="Times New Roman"/>
      <w:color w:val="000000"/>
      <w:sz w:val="26"/>
      <w:szCs w:val="26"/>
    </w:rPr>
  </w:style>
  <w:style w:type="paragraph" w:customStyle="1" w:styleId="aff2">
    <w:name w:val="Прижатый влево"/>
    <w:basedOn w:val="a0"/>
    <w:next w:val="a0"/>
    <w:uiPriority w:val="99"/>
    <w:rsid w:val="00C15BD8"/>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
    <w:name w:val="Маркированный"/>
    <w:basedOn w:val="a0"/>
    <w:uiPriority w:val="99"/>
    <w:rsid w:val="00C15BD8"/>
    <w:pPr>
      <w:numPr>
        <w:numId w:val="6"/>
      </w:numPr>
      <w:spacing w:after="0" w:line="240" w:lineRule="auto"/>
      <w:jc w:val="both"/>
    </w:pPr>
    <w:rPr>
      <w:rFonts w:ascii="Times New Roman" w:eastAsia="Times New Roman" w:hAnsi="Times New Roman" w:cs="Times New Roman"/>
      <w:sz w:val="28"/>
      <w:szCs w:val="28"/>
    </w:rPr>
  </w:style>
  <w:style w:type="character" w:customStyle="1" w:styleId="17">
    <w:name w:val="Стиль1 Знак"/>
    <w:link w:val="18"/>
    <w:locked/>
    <w:rsid w:val="00C15BD8"/>
    <w:rPr>
      <w:rFonts w:ascii="Times New Roman" w:eastAsia="Times New Roman" w:hAnsi="Times New Roman" w:cs="Times New Roman"/>
      <w:sz w:val="26"/>
      <w:szCs w:val="26"/>
    </w:rPr>
  </w:style>
  <w:style w:type="paragraph" w:customStyle="1" w:styleId="18">
    <w:name w:val="Стиль1"/>
    <w:basedOn w:val="a0"/>
    <w:link w:val="17"/>
    <w:qFormat/>
    <w:rsid w:val="00C15BD8"/>
    <w:pPr>
      <w:widowControl w:val="0"/>
      <w:autoSpaceDE w:val="0"/>
      <w:autoSpaceDN w:val="0"/>
      <w:adjustRightInd w:val="0"/>
      <w:spacing w:after="0" w:line="240" w:lineRule="auto"/>
      <w:jc w:val="both"/>
    </w:pPr>
    <w:rPr>
      <w:rFonts w:ascii="Times New Roman" w:eastAsia="Times New Roman" w:hAnsi="Times New Roman" w:cs="Times New Roman"/>
      <w:sz w:val="26"/>
      <w:szCs w:val="26"/>
      <w:lang w:eastAsia="en-US"/>
    </w:rPr>
  </w:style>
  <w:style w:type="paragraph" w:customStyle="1" w:styleId="aff3">
    <w:name w:val="Îáû÷íûé"/>
    <w:uiPriority w:val="99"/>
    <w:rsid w:val="00C15BD8"/>
    <w:pPr>
      <w:overflowPunct w:val="0"/>
      <w:autoSpaceDE w:val="0"/>
      <w:autoSpaceDN w:val="0"/>
      <w:adjustRightInd w:val="0"/>
      <w:spacing w:after="0" w:line="240" w:lineRule="auto"/>
      <w:jc w:val="both"/>
    </w:pPr>
    <w:rPr>
      <w:rFonts w:ascii="Times New Roman" w:eastAsia="Times New Roman" w:hAnsi="Times New Roman" w:cs="Times New Roman"/>
      <w:sz w:val="24"/>
      <w:szCs w:val="20"/>
      <w:lang w:eastAsia="ru-RU"/>
    </w:rPr>
  </w:style>
  <w:style w:type="paragraph" w:customStyle="1" w:styleId="ArialNarrow13pt1">
    <w:name w:val="Arial Narrow 13 pt по ширине Первая строка:  1 см"/>
    <w:basedOn w:val="aff3"/>
    <w:uiPriority w:val="99"/>
    <w:rsid w:val="00C15BD8"/>
  </w:style>
  <w:style w:type="paragraph" w:customStyle="1" w:styleId="37">
    <w:name w:val="аква3"/>
    <w:basedOn w:val="a0"/>
    <w:uiPriority w:val="99"/>
    <w:rsid w:val="00C15BD8"/>
    <w:pPr>
      <w:spacing w:after="0" w:line="360" w:lineRule="auto"/>
      <w:ind w:firstLine="709"/>
      <w:jc w:val="both"/>
    </w:pPr>
    <w:rPr>
      <w:rFonts w:ascii="Book Antiqua" w:eastAsia="Times New Roman" w:hAnsi="Book Antiqua" w:cs="Times New Roman"/>
      <w:sz w:val="28"/>
      <w:szCs w:val="24"/>
    </w:rPr>
  </w:style>
  <w:style w:type="paragraph" w:customStyle="1" w:styleId="aff4">
    <w:name w:val="аква"/>
    <w:basedOn w:val="a0"/>
    <w:uiPriority w:val="99"/>
    <w:rsid w:val="00C15BD8"/>
    <w:pPr>
      <w:spacing w:after="0" w:line="240" w:lineRule="auto"/>
      <w:ind w:firstLine="709"/>
      <w:jc w:val="both"/>
    </w:pPr>
    <w:rPr>
      <w:rFonts w:ascii="Book Antiqua" w:eastAsia="Times New Roman" w:hAnsi="Book Antiqua" w:cs="Times New Roman"/>
      <w:sz w:val="28"/>
      <w:szCs w:val="24"/>
    </w:rPr>
  </w:style>
  <w:style w:type="paragraph" w:customStyle="1" w:styleId="NAmber">
    <w:name w:val="NAmber"/>
    <w:basedOn w:val="aff4"/>
    <w:uiPriority w:val="99"/>
    <w:rsid w:val="00C15BD8"/>
    <w:pPr>
      <w:jc w:val="center"/>
    </w:pPr>
    <w:rPr>
      <w:rFonts w:ascii="Gaze" w:hAnsi="Gaze"/>
      <w:b/>
      <w:bCs/>
      <w:sz w:val="36"/>
    </w:rPr>
  </w:style>
  <w:style w:type="paragraph" w:customStyle="1" w:styleId="aff5">
    <w:name w:val="аквамарин"/>
    <w:basedOn w:val="aff4"/>
    <w:uiPriority w:val="99"/>
    <w:rsid w:val="00C15BD8"/>
    <w:pPr>
      <w:keepLines/>
      <w:spacing w:line="360" w:lineRule="auto"/>
      <w:jc w:val="center"/>
    </w:pPr>
    <w:rPr>
      <w:rFonts w:ascii="Monotype Corsiva" w:hAnsi="Monotype Corsiva"/>
    </w:rPr>
  </w:style>
  <w:style w:type="paragraph" w:customStyle="1" w:styleId="514">
    <w:name w:val="Стиль аква5 + 14 пт"/>
    <w:basedOn w:val="a0"/>
    <w:autoRedefine/>
    <w:uiPriority w:val="99"/>
    <w:rsid w:val="00C15BD8"/>
    <w:pPr>
      <w:spacing w:after="0" w:line="360" w:lineRule="auto"/>
      <w:jc w:val="center"/>
    </w:pPr>
    <w:rPr>
      <w:rFonts w:ascii="Arial" w:eastAsia="Times New Roman" w:hAnsi="Arial" w:cs="Times New Roman"/>
      <w:sz w:val="24"/>
      <w:szCs w:val="24"/>
    </w:rPr>
  </w:style>
  <w:style w:type="paragraph" w:customStyle="1" w:styleId="aff6">
    <w:name w:val="Реферат"/>
    <w:basedOn w:val="a0"/>
    <w:uiPriority w:val="99"/>
    <w:rsid w:val="00C15BD8"/>
    <w:pPr>
      <w:spacing w:after="0" w:line="360" w:lineRule="auto"/>
      <w:ind w:firstLine="709"/>
      <w:jc w:val="both"/>
    </w:pPr>
    <w:rPr>
      <w:rFonts w:ascii="Times New Roman" w:eastAsia="Times New Roman" w:hAnsi="Times New Roman" w:cs="Times New Roman"/>
      <w:sz w:val="24"/>
      <w:szCs w:val="24"/>
    </w:rPr>
  </w:style>
  <w:style w:type="paragraph" w:customStyle="1" w:styleId="aff7">
    <w:name w:val="реферат"/>
    <w:basedOn w:val="ab"/>
    <w:uiPriority w:val="99"/>
    <w:rsid w:val="00C15BD8"/>
    <w:pPr>
      <w:suppressAutoHyphens/>
      <w:spacing w:line="360" w:lineRule="auto"/>
      <w:ind w:firstLine="709"/>
      <w:jc w:val="both"/>
    </w:pPr>
  </w:style>
  <w:style w:type="paragraph" w:customStyle="1" w:styleId="Iauiue">
    <w:name w:val="Iau?iue"/>
    <w:uiPriority w:val="99"/>
    <w:rsid w:val="00C15BD8"/>
    <w:pPr>
      <w:widowControl w:val="0"/>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125">
    <w:name w:val="Стиль По ширине Первая строка:  1.25 см"/>
    <w:basedOn w:val="a0"/>
    <w:uiPriority w:val="99"/>
    <w:rsid w:val="00C15BD8"/>
    <w:pPr>
      <w:spacing w:before="120" w:after="0" w:line="240" w:lineRule="auto"/>
      <w:ind w:firstLine="709"/>
      <w:jc w:val="both"/>
    </w:pPr>
    <w:rPr>
      <w:rFonts w:ascii="Times New Roman" w:eastAsia="Times New Roman" w:hAnsi="Times New Roman" w:cs="Times New Roman"/>
      <w:sz w:val="24"/>
      <w:szCs w:val="20"/>
    </w:rPr>
  </w:style>
  <w:style w:type="paragraph" w:customStyle="1" w:styleId="zagc-1">
    <w:name w:val="zagc-1"/>
    <w:basedOn w:val="a0"/>
    <w:uiPriority w:val="99"/>
    <w:rsid w:val="00C15BD8"/>
    <w:pPr>
      <w:spacing w:before="135" w:after="60" w:line="240" w:lineRule="auto"/>
      <w:ind w:firstLine="150"/>
      <w:jc w:val="center"/>
    </w:pPr>
    <w:rPr>
      <w:rFonts w:ascii="Arial" w:eastAsia="Times New Roman" w:hAnsi="Arial" w:cs="Arial"/>
      <w:b/>
      <w:bCs/>
      <w:caps/>
      <w:color w:val="29211E"/>
      <w:sz w:val="20"/>
      <w:szCs w:val="20"/>
    </w:rPr>
  </w:style>
  <w:style w:type="paragraph" w:customStyle="1" w:styleId="Iauiue3">
    <w:name w:val="Iau?iue3"/>
    <w:uiPriority w:val="99"/>
    <w:rsid w:val="00C15BD8"/>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TimesNewRoman14125">
    <w:name w:val="Стиль Times New Roman 14 пт По ширине Первая строка:  1.25 см С..."/>
    <w:basedOn w:val="a0"/>
    <w:uiPriority w:val="99"/>
    <w:rsid w:val="00C15BD8"/>
    <w:pPr>
      <w:suppressAutoHyphens/>
      <w:spacing w:after="0" w:line="240" w:lineRule="auto"/>
      <w:ind w:right="-40" w:firstLine="709"/>
      <w:jc w:val="both"/>
    </w:pPr>
    <w:rPr>
      <w:rFonts w:ascii="Times New Roman" w:eastAsia="Times New Roman" w:hAnsi="Times New Roman" w:cs="Times New Roman"/>
      <w:sz w:val="28"/>
      <w:szCs w:val="20"/>
      <w:lang w:eastAsia="ar-SA"/>
    </w:rPr>
  </w:style>
  <w:style w:type="paragraph" w:customStyle="1" w:styleId="u">
    <w:name w:val="u"/>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
    <w:name w:val="uni"/>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p">
    <w:name w:val="unip"/>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nonformatmailrucssattributepostfix">
    <w:name w:val="consnonformat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mailrucssattributepostfix">
    <w:name w:val="msonormal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mailrucssattributepostfix">
    <w:name w:val="consplusnormal_mailru_css_attribute_postfix"/>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8">
    <w:name w:val="???????"/>
    <w:uiPriority w:val="99"/>
    <w:rsid w:val="00C15BD8"/>
    <w:pPr>
      <w:autoSpaceDE w:val="0"/>
      <w:autoSpaceDN w:val="0"/>
      <w:adjustRightInd w:val="0"/>
      <w:spacing w:after="0" w:line="360" w:lineRule="auto"/>
      <w:ind w:firstLine="283"/>
    </w:pPr>
    <w:rPr>
      <w:rFonts w:ascii="Times New Roman" w:eastAsia="Times New Roman" w:hAnsi="Times New Roman" w:cs="Times New Roman"/>
      <w:sz w:val="20"/>
      <w:szCs w:val="20"/>
      <w:lang w:eastAsia="ru-RU"/>
    </w:rPr>
  </w:style>
  <w:style w:type="paragraph" w:customStyle="1" w:styleId="aff9">
    <w:name w:val="Знак"/>
    <w:basedOn w:val="a0"/>
    <w:uiPriority w:val="99"/>
    <w:rsid w:val="00C15BD8"/>
    <w:pPr>
      <w:spacing w:after="160" w:line="240" w:lineRule="exact"/>
    </w:pPr>
    <w:rPr>
      <w:rFonts w:ascii="Verdana" w:eastAsia="Times New Roman" w:hAnsi="Verdana" w:cs="Times New Roman"/>
      <w:sz w:val="24"/>
      <w:szCs w:val="24"/>
      <w:lang w:val="en-US"/>
    </w:rPr>
  </w:style>
  <w:style w:type="paragraph" w:customStyle="1" w:styleId="TableParagraph">
    <w:name w:val="Table Paragraph"/>
    <w:basedOn w:val="a0"/>
    <w:uiPriority w:val="1"/>
    <w:qFormat/>
    <w:rsid w:val="00C15BD8"/>
    <w:pPr>
      <w:widowControl w:val="0"/>
      <w:autoSpaceDE w:val="0"/>
      <w:autoSpaceDN w:val="0"/>
      <w:spacing w:after="0" w:line="272" w:lineRule="exact"/>
    </w:pPr>
    <w:rPr>
      <w:rFonts w:ascii="Corbel" w:eastAsia="Corbel" w:hAnsi="Corbel" w:cs="Corbel"/>
      <w:lang w:eastAsia="en-US"/>
    </w:rPr>
  </w:style>
  <w:style w:type="paragraph" w:customStyle="1" w:styleId="consplusnormalcxspmiddlecxspmiddle">
    <w:name w:val="consplusnormalcxspmiddlecxspmiddle"/>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cxspmiddlecxspmiddlecxspmiddle">
    <w:name w:val="consplusnormalcxspmiddlecxspmiddlecxspmiddle"/>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0"/>
    <w:uiPriority w:val="99"/>
    <w:rsid w:val="00C15B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l">
    <w:name w:val="hl"/>
    <w:basedOn w:val="a1"/>
    <w:rsid w:val="00C15BD8"/>
  </w:style>
  <w:style w:type="character" w:customStyle="1" w:styleId="blk">
    <w:name w:val="blk"/>
    <w:basedOn w:val="a1"/>
    <w:rsid w:val="00C15BD8"/>
  </w:style>
  <w:style w:type="character" w:customStyle="1" w:styleId="affa">
    <w:name w:val="Цветовое выделение"/>
    <w:uiPriority w:val="99"/>
    <w:rsid w:val="00C15BD8"/>
    <w:rPr>
      <w:b/>
      <w:bCs/>
      <w:color w:val="000080"/>
    </w:rPr>
  </w:style>
  <w:style w:type="character" w:customStyle="1" w:styleId="19">
    <w:name w:val="Текст выноски Знак1"/>
    <w:basedOn w:val="a1"/>
    <w:uiPriority w:val="99"/>
    <w:semiHidden/>
    <w:rsid w:val="00C15BD8"/>
    <w:rPr>
      <w:rFonts w:ascii="Tahoma" w:eastAsia="Times New Roman" w:hAnsi="Tahoma" w:cs="Tahoma" w:hint="default"/>
      <w:sz w:val="16"/>
      <w:szCs w:val="16"/>
      <w:lang w:eastAsia="ru-RU"/>
    </w:rPr>
  </w:style>
  <w:style w:type="character" w:customStyle="1" w:styleId="1a">
    <w:name w:val="Текст примечания Знак1"/>
    <w:basedOn w:val="a1"/>
    <w:uiPriority w:val="99"/>
    <w:semiHidden/>
    <w:rsid w:val="00C15BD8"/>
    <w:rPr>
      <w:rFonts w:ascii="Arial" w:eastAsia="Times New Roman" w:hAnsi="Arial" w:cs="Arial" w:hint="default"/>
      <w:sz w:val="20"/>
      <w:szCs w:val="20"/>
      <w:lang w:eastAsia="ru-RU"/>
    </w:rPr>
  </w:style>
  <w:style w:type="character" w:customStyle="1" w:styleId="1b">
    <w:name w:val="Тема примечания Знак1"/>
    <w:basedOn w:val="1a"/>
    <w:uiPriority w:val="99"/>
    <w:semiHidden/>
    <w:rsid w:val="00C15BD8"/>
    <w:rPr>
      <w:rFonts w:ascii="Arial" w:eastAsia="Times New Roman" w:hAnsi="Arial" w:cs="Arial" w:hint="default"/>
      <w:b/>
      <w:bCs/>
      <w:sz w:val="20"/>
      <w:szCs w:val="20"/>
      <w:lang w:eastAsia="ru-RU"/>
    </w:rPr>
  </w:style>
  <w:style w:type="character" w:customStyle="1" w:styleId="fts-hit">
    <w:name w:val="fts-hit"/>
    <w:basedOn w:val="a1"/>
    <w:uiPriority w:val="99"/>
    <w:rsid w:val="00C15BD8"/>
    <w:rPr>
      <w:shd w:val="clear" w:color="auto" w:fill="FFC0CB"/>
    </w:rPr>
  </w:style>
  <w:style w:type="character" w:customStyle="1" w:styleId="WW8Num8z0">
    <w:name w:val="WW8Num8z0"/>
    <w:uiPriority w:val="99"/>
    <w:rsid w:val="00C15BD8"/>
    <w:rPr>
      <w:rFonts w:ascii="Symbol" w:hAnsi="Symbol" w:hint="default"/>
      <w:sz w:val="18"/>
    </w:rPr>
  </w:style>
  <w:style w:type="character" w:customStyle="1" w:styleId="13">
    <w:name w:val="Название Знак1"/>
    <w:basedOn w:val="a1"/>
    <w:link w:val="af5"/>
    <w:uiPriority w:val="99"/>
    <w:locked/>
    <w:rsid w:val="00C15BD8"/>
    <w:rPr>
      <w:rFonts w:ascii="Times New Roman" w:eastAsia="Times New Roman" w:hAnsi="Times New Roman" w:cs="Times New Roman"/>
      <w:sz w:val="32"/>
      <w:szCs w:val="20"/>
      <w:lang w:eastAsia="ru-RU"/>
    </w:rPr>
  </w:style>
  <w:style w:type="character" w:customStyle="1" w:styleId="310">
    <w:name w:val="Основной текст с отступом 3 Знак1"/>
    <w:basedOn w:val="a1"/>
    <w:uiPriority w:val="99"/>
    <w:semiHidden/>
    <w:rsid w:val="00C15BD8"/>
    <w:rPr>
      <w:rFonts w:ascii="Arial" w:eastAsia="Times New Roman" w:hAnsi="Arial" w:cs="Arial" w:hint="default"/>
      <w:sz w:val="16"/>
      <w:szCs w:val="16"/>
      <w:lang w:eastAsia="ru-RU"/>
    </w:rPr>
  </w:style>
  <w:style w:type="character" w:customStyle="1" w:styleId="apple-converted-space">
    <w:name w:val="apple-converted-space"/>
    <w:basedOn w:val="a1"/>
    <w:rsid w:val="00C15BD8"/>
  </w:style>
  <w:style w:type="character" w:customStyle="1" w:styleId="nobr">
    <w:name w:val="nobr"/>
    <w:basedOn w:val="a1"/>
    <w:rsid w:val="00C15BD8"/>
  </w:style>
  <w:style w:type="character" w:customStyle="1" w:styleId="1c">
    <w:name w:val="Текст сноски Знак1"/>
    <w:basedOn w:val="a1"/>
    <w:uiPriority w:val="99"/>
    <w:semiHidden/>
    <w:rsid w:val="00C15BD8"/>
    <w:rPr>
      <w:rFonts w:ascii="Arial" w:eastAsia="Times New Roman" w:hAnsi="Arial" w:cs="Arial" w:hint="default"/>
      <w:sz w:val="20"/>
      <w:szCs w:val="20"/>
      <w:lang w:eastAsia="ru-RU"/>
    </w:rPr>
  </w:style>
  <w:style w:type="character" w:customStyle="1" w:styleId="affb">
    <w:name w:val="Гипертекстовая ссылка"/>
    <w:uiPriority w:val="99"/>
    <w:rsid w:val="00C15BD8"/>
    <w:rPr>
      <w:rFonts w:ascii="Times New Roman" w:hAnsi="Times New Roman" w:cs="Times New Roman" w:hint="default"/>
      <w:b w:val="0"/>
      <w:bCs w:val="0"/>
      <w:color w:val="106BBE"/>
    </w:rPr>
  </w:style>
  <w:style w:type="character" w:customStyle="1" w:styleId="210">
    <w:name w:val="Основной текст с отступом 2 Знак1"/>
    <w:basedOn w:val="a1"/>
    <w:uiPriority w:val="99"/>
    <w:semiHidden/>
    <w:rsid w:val="00C15BD8"/>
    <w:rPr>
      <w:rFonts w:ascii="Arial" w:eastAsia="Times New Roman" w:hAnsi="Arial" w:cs="Arial" w:hint="default"/>
      <w:sz w:val="20"/>
      <w:szCs w:val="20"/>
      <w:lang w:eastAsia="ru-RU"/>
    </w:rPr>
  </w:style>
  <w:style w:type="character" w:customStyle="1" w:styleId="1d">
    <w:name w:val="Заголовок Знак1"/>
    <w:basedOn w:val="a1"/>
    <w:rsid w:val="00C15BD8"/>
    <w:rPr>
      <w:rFonts w:ascii="Times New Roman" w:eastAsia="Times New Roman" w:hAnsi="Times New Roman" w:cs="Times New Roman" w:hint="default"/>
      <w:sz w:val="32"/>
      <w:szCs w:val="20"/>
      <w:lang w:eastAsia="ru-RU"/>
    </w:rPr>
  </w:style>
  <w:style w:type="table" w:styleId="affc">
    <w:name w:val="Table Grid"/>
    <w:basedOn w:val="a2"/>
    <w:uiPriority w:val="59"/>
    <w:rsid w:val="00C15BD8"/>
    <w:pPr>
      <w:spacing w:after="0" w:line="240" w:lineRule="auto"/>
    </w:pPr>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243454">
      <w:bodyDiv w:val="1"/>
      <w:marLeft w:val="0"/>
      <w:marRight w:val="0"/>
      <w:marTop w:val="0"/>
      <w:marBottom w:val="0"/>
      <w:divBdr>
        <w:top w:val="none" w:sz="0" w:space="0" w:color="auto"/>
        <w:left w:val="none" w:sz="0" w:space="0" w:color="auto"/>
        <w:bottom w:val="none" w:sz="0" w:space="0" w:color="auto"/>
        <w:right w:val="none" w:sz="0" w:space="0" w:color="auto"/>
      </w:divBdr>
    </w:div>
    <w:div w:id="1104887234">
      <w:bodyDiv w:val="1"/>
      <w:marLeft w:val="0"/>
      <w:marRight w:val="0"/>
      <w:marTop w:val="0"/>
      <w:marBottom w:val="0"/>
      <w:divBdr>
        <w:top w:val="none" w:sz="0" w:space="0" w:color="auto"/>
        <w:left w:val="none" w:sz="0" w:space="0" w:color="auto"/>
        <w:bottom w:val="none" w:sz="0" w:space="0" w:color="auto"/>
        <w:right w:val="none" w:sz="0" w:space="0" w:color="auto"/>
      </w:divBdr>
    </w:div>
    <w:div w:id="141763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8DEAF-4415-4849-BC07-D0C65C595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10</Pages>
  <Words>5206</Words>
  <Characters>29675</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Пользователь Windows</cp:lastModifiedBy>
  <cp:revision>44</cp:revision>
  <cp:lastPrinted>2025-01-28T08:49:00Z</cp:lastPrinted>
  <dcterms:created xsi:type="dcterms:W3CDTF">2024-09-16T08:26:00Z</dcterms:created>
  <dcterms:modified xsi:type="dcterms:W3CDTF">2025-04-16T07:33:00Z</dcterms:modified>
</cp:coreProperties>
</file>